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561" w:rsidRDefault="00AA0561" w:rsidP="00E71D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</w:t>
      </w:r>
      <w:r w:rsidR="004D6518">
        <w:rPr>
          <w:b/>
          <w:sz w:val="28"/>
          <w:szCs w:val="28"/>
        </w:rPr>
        <w:t>3</w:t>
      </w:r>
    </w:p>
    <w:p w:rsidR="00FD69DC" w:rsidRPr="00F144F7" w:rsidRDefault="00F144F7" w:rsidP="00E71D03">
      <w:pPr>
        <w:jc w:val="center"/>
        <w:rPr>
          <w:b/>
          <w:sz w:val="28"/>
          <w:szCs w:val="28"/>
        </w:rPr>
      </w:pPr>
      <w:r w:rsidRPr="00F144F7">
        <w:rPr>
          <w:b/>
          <w:sz w:val="28"/>
          <w:szCs w:val="28"/>
        </w:rPr>
        <w:t>Суточные потребности в энергии различных групп населения</w:t>
      </w:r>
    </w:p>
    <w:p w:rsidR="008722CF" w:rsidRPr="00F144F7" w:rsidRDefault="008722CF" w:rsidP="00375E8D">
      <w:pPr>
        <w:jc w:val="both"/>
        <w:rPr>
          <w:sz w:val="28"/>
          <w:szCs w:val="28"/>
        </w:rPr>
      </w:pPr>
    </w:p>
    <w:p w:rsidR="002F634D" w:rsidRDefault="002F634D" w:rsidP="002F634D">
      <w:pPr>
        <w:ind w:firstLine="708"/>
        <w:jc w:val="both"/>
        <w:rPr>
          <w:i/>
          <w:sz w:val="28"/>
          <w:szCs w:val="28"/>
          <w:u w:val="single"/>
        </w:rPr>
      </w:pPr>
      <w:r w:rsidRPr="00AA0561">
        <w:rPr>
          <w:i/>
          <w:sz w:val="28"/>
          <w:szCs w:val="28"/>
          <w:u w:val="single"/>
        </w:rPr>
        <w:t xml:space="preserve">Цель: изучить методику расчета потребности в энергии для различных групп населения; научиться рассчитывать энергетическую ценность </w:t>
      </w:r>
      <w:r w:rsidR="00AA0561">
        <w:rPr>
          <w:i/>
          <w:sz w:val="28"/>
          <w:szCs w:val="28"/>
          <w:u w:val="single"/>
        </w:rPr>
        <w:t xml:space="preserve">продуктов питания и кулинарных </w:t>
      </w:r>
      <w:r w:rsidR="00403EDD">
        <w:rPr>
          <w:i/>
          <w:sz w:val="28"/>
          <w:szCs w:val="28"/>
          <w:u w:val="single"/>
        </w:rPr>
        <w:t>блюд.</w:t>
      </w:r>
    </w:p>
    <w:p w:rsidR="00F144F7" w:rsidRPr="00375E8D" w:rsidRDefault="00F144F7" w:rsidP="00375E8D">
      <w:pPr>
        <w:jc w:val="both"/>
        <w:rPr>
          <w:sz w:val="28"/>
          <w:szCs w:val="28"/>
        </w:rPr>
      </w:pPr>
    </w:p>
    <w:p w:rsidR="00FD69DC" w:rsidRPr="006913CD" w:rsidRDefault="00FD69DC" w:rsidP="00E71D03">
      <w:pPr>
        <w:ind w:firstLine="708"/>
        <w:jc w:val="both"/>
        <w:rPr>
          <w:sz w:val="28"/>
          <w:szCs w:val="28"/>
        </w:rPr>
      </w:pPr>
      <w:r w:rsidRPr="006913CD">
        <w:rPr>
          <w:sz w:val="28"/>
          <w:szCs w:val="28"/>
        </w:rPr>
        <w:t>Потребность в энергии и пищевых веществах зависит от физической активности, характеризуемой коэффициентом физической активности (КФА), равным отношению энерготрат на выпо</w:t>
      </w:r>
      <w:r w:rsidR="00AA0561">
        <w:rPr>
          <w:sz w:val="28"/>
          <w:szCs w:val="28"/>
        </w:rPr>
        <w:t>лнение конкретной работы к ВОО.</w:t>
      </w:r>
    </w:p>
    <w:p w:rsidR="00FD69DC" w:rsidRDefault="00FD69DC" w:rsidP="00E71D03">
      <w:pPr>
        <w:ind w:firstLine="708"/>
        <w:jc w:val="both"/>
        <w:rPr>
          <w:sz w:val="28"/>
          <w:szCs w:val="28"/>
        </w:rPr>
      </w:pPr>
      <w:r w:rsidRPr="006913CD">
        <w:rPr>
          <w:sz w:val="28"/>
          <w:szCs w:val="28"/>
        </w:rPr>
        <w:t>Все взрослое население в зависимости от величины энерготрат делится на 5 групп для мужчин и 4 группы для женщин, учитывающих производственную физическую активность и иные энерготраты.</w:t>
      </w:r>
    </w:p>
    <w:p w:rsidR="00FD69DC" w:rsidRDefault="00FD69DC" w:rsidP="00E71D03">
      <w:pPr>
        <w:ind w:firstLine="708"/>
        <w:jc w:val="both"/>
        <w:rPr>
          <w:sz w:val="28"/>
          <w:szCs w:val="28"/>
        </w:rPr>
      </w:pPr>
      <w:r w:rsidRPr="006913CD">
        <w:rPr>
          <w:b/>
          <w:sz w:val="28"/>
          <w:szCs w:val="28"/>
          <w:lang w:val="en-US"/>
        </w:rPr>
        <w:t>I</w:t>
      </w:r>
      <w:r w:rsidRPr="006913CD">
        <w:rPr>
          <w:b/>
          <w:sz w:val="28"/>
          <w:szCs w:val="28"/>
        </w:rPr>
        <w:t xml:space="preserve"> группа </w:t>
      </w:r>
      <w:r w:rsidRPr="006913CD">
        <w:rPr>
          <w:sz w:val="28"/>
          <w:szCs w:val="28"/>
        </w:rPr>
        <w:t>(</w:t>
      </w:r>
      <w:r w:rsidRPr="006913CD">
        <w:rPr>
          <w:b/>
          <w:sz w:val="28"/>
          <w:szCs w:val="28"/>
        </w:rPr>
        <w:t>очень низкая</w:t>
      </w:r>
      <w:r w:rsidRPr="006913CD">
        <w:rPr>
          <w:sz w:val="28"/>
          <w:szCs w:val="28"/>
        </w:rPr>
        <w:t xml:space="preserve"> </w:t>
      </w:r>
      <w:r w:rsidRPr="006913CD">
        <w:rPr>
          <w:b/>
          <w:sz w:val="28"/>
          <w:szCs w:val="28"/>
        </w:rPr>
        <w:t>физическая активность; мужчины и женщины</w:t>
      </w:r>
      <w:r w:rsidRPr="006913CD">
        <w:rPr>
          <w:sz w:val="28"/>
          <w:szCs w:val="28"/>
        </w:rPr>
        <w:t xml:space="preserve">) – работники преимущественно умственного труда, коэффициент физической активности – </w:t>
      </w:r>
      <w:r w:rsidRPr="006913CD">
        <w:rPr>
          <w:b/>
          <w:sz w:val="28"/>
          <w:szCs w:val="28"/>
        </w:rPr>
        <w:t>1,4</w:t>
      </w:r>
      <w:r w:rsidRPr="006913CD">
        <w:rPr>
          <w:sz w:val="28"/>
          <w:szCs w:val="28"/>
        </w:rPr>
        <w:t xml:space="preserve"> </w:t>
      </w:r>
      <w:r w:rsidRPr="006913CD">
        <w:rPr>
          <w:i/>
          <w:sz w:val="28"/>
          <w:szCs w:val="28"/>
        </w:rPr>
        <w:t>(государственные служащие административных органов и учреждений, научные работники, преподаватели вузов, колледжей, учителя средних школ, студенты, специалисты-медики, психологи, диспетчеры, операторы в т.ч. техники по обслуживанию ЭВМ и компьютерного обеспечения, программисты, работники финансово-экономической, юридической и административно-хозяйственной служб, работники конструкторских бюро и отделов, рекламно-информационных служб, архитекторы и инженеры по промышленному и гражданскому строительству, налоговые служащие, работники музеев, архивов, библиотекари, специалисты службы страхования, дилеры, брокеры, агенты по продаже и закупкам, служащие по социальному и пенсионному обеспечению, патентоведы, дизайнеры, работники бюро путешествий, справочных служб и других родственных видов деятельности)</w:t>
      </w:r>
      <w:r w:rsidRPr="006913CD">
        <w:rPr>
          <w:sz w:val="28"/>
          <w:szCs w:val="28"/>
        </w:rPr>
        <w:t>;</w:t>
      </w:r>
    </w:p>
    <w:p w:rsidR="00FD69DC" w:rsidRDefault="00FD69DC" w:rsidP="00E71D03">
      <w:pPr>
        <w:ind w:firstLine="708"/>
        <w:jc w:val="both"/>
        <w:rPr>
          <w:i/>
          <w:sz w:val="28"/>
          <w:szCs w:val="28"/>
        </w:rPr>
      </w:pPr>
      <w:r w:rsidRPr="006913CD">
        <w:rPr>
          <w:b/>
          <w:sz w:val="28"/>
          <w:szCs w:val="28"/>
          <w:lang w:val="en-US"/>
        </w:rPr>
        <w:t>II</w:t>
      </w:r>
      <w:r w:rsidRPr="006913CD">
        <w:rPr>
          <w:b/>
          <w:sz w:val="28"/>
          <w:szCs w:val="28"/>
        </w:rPr>
        <w:t xml:space="preserve"> группа</w:t>
      </w:r>
      <w:r w:rsidRPr="006913CD">
        <w:rPr>
          <w:sz w:val="28"/>
          <w:szCs w:val="28"/>
        </w:rPr>
        <w:t xml:space="preserve"> (</w:t>
      </w:r>
      <w:r w:rsidRPr="006913CD">
        <w:rPr>
          <w:b/>
          <w:sz w:val="28"/>
          <w:szCs w:val="28"/>
        </w:rPr>
        <w:t>низкая</w:t>
      </w:r>
      <w:r w:rsidRPr="006913CD">
        <w:rPr>
          <w:sz w:val="28"/>
          <w:szCs w:val="28"/>
        </w:rPr>
        <w:t xml:space="preserve"> </w:t>
      </w:r>
      <w:r w:rsidRPr="006913CD">
        <w:rPr>
          <w:b/>
          <w:sz w:val="28"/>
          <w:szCs w:val="28"/>
        </w:rPr>
        <w:t>физическая активность; мужчины и женщины)</w:t>
      </w:r>
      <w:r w:rsidRPr="006913CD">
        <w:rPr>
          <w:sz w:val="28"/>
          <w:szCs w:val="28"/>
        </w:rPr>
        <w:t xml:space="preserve"> – работники занятые легким трудом, коэффициент физической активности – </w:t>
      </w:r>
      <w:r w:rsidRPr="006913CD">
        <w:rPr>
          <w:b/>
          <w:sz w:val="28"/>
          <w:szCs w:val="28"/>
        </w:rPr>
        <w:t>1,6</w:t>
      </w:r>
      <w:r w:rsidRPr="006913CD">
        <w:rPr>
          <w:sz w:val="28"/>
          <w:szCs w:val="28"/>
        </w:rPr>
        <w:t xml:space="preserve"> </w:t>
      </w:r>
      <w:r w:rsidRPr="006913CD">
        <w:rPr>
          <w:i/>
          <w:sz w:val="28"/>
          <w:szCs w:val="28"/>
        </w:rPr>
        <w:t>(водители городского транспорта, рабочие пищевой, текстильной, швейной, радиоэлектронной промышленности, операторы конвейеров, весовщицы, упаковщицы, машинисты железнодорожного транспорта, участковые врачи, хирурги, медсестры, продавцы, работники предприятий общественного питания, парикмахеры, работники жилищно-эксплуатационной службы, реставраторы художественных изделий, гиды, фотографы, техники и операторы радио и телевещания, таможенные инспектора, работники милиции и патрульной службы и других родственных видов деятельности);</w:t>
      </w:r>
    </w:p>
    <w:p w:rsidR="00FD69DC" w:rsidRDefault="00FD69DC" w:rsidP="00E71D03">
      <w:pPr>
        <w:ind w:firstLine="708"/>
        <w:jc w:val="both"/>
        <w:rPr>
          <w:sz w:val="28"/>
          <w:szCs w:val="28"/>
        </w:rPr>
      </w:pPr>
      <w:r w:rsidRPr="006913CD">
        <w:rPr>
          <w:b/>
          <w:sz w:val="28"/>
          <w:szCs w:val="28"/>
          <w:lang w:val="en-US"/>
        </w:rPr>
        <w:t>III</w:t>
      </w:r>
      <w:r w:rsidRPr="006913CD">
        <w:rPr>
          <w:b/>
          <w:sz w:val="28"/>
          <w:szCs w:val="28"/>
        </w:rPr>
        <w:t xml:space="preserve"> группа</w:t>
      </w:r>
      <w:r w:rsidRPr="006913CD">
        <w:rPr>
          <w:sz w:val="28"/>
          <w:szCs w:val="28"/>
        </w:rPr>
        <w:t xml:space="preserve"> (</w:t>
      </w:r>
      <w:r w:rsidRPr="006913CD">
        <w:rPr>
          <w:b/>
          <w:sz w:val="28"/>
          <w:szCs w:val="28"/>
        </w:rPr>
        <w:t>средняя физическая активность; мужчины и женщины)</w:t>
      </w:r>
      <w:r w:rsidRPr="006913CD">
        <w:rPr>
          <w:sz w:val="28"/>
          <w:szCs w:val="28"/>
        </w:rPr>
        <w:t xml:space="preserve"> – работники средней тяжести труда, коэффициент физической активности – </w:t>
      </w:r>
      <w:r w:rsidRPr="006913CD">
        <w:rPr>
          <w:b/>
          <w:sz w:val="28"/>
          <w:szCs w:val="28"/>
        </w:rPr>
        <w:t>1</w:t>
      </w:r>
      <w:proofErr w:type="gramStart"/>
      <w:r w:rsidRPr="006913CD">
        <w:rPr>
          <w:b/>
          <w:sz w:val="28"/>
          <w:szCs w:val="28"/>
        </w:rPr>
        <w:t>,9</w:t>
      </w:r>
      <w:proofErr w:type="gramEnd"/>
      <w:r w:rsidRPr="006913CD">
        <w:rPr>
          <w:sz w:val="28"/>
          <w:szCs w:val="28"/>
        </w:rPr>
        <w:t xml:space="preserve"> </w:t>
      </w:r>
      <w:r w:rsidRPr="006913CD">
        <w:rPr>
          <w:i/>
          <w:sz w:val="28"/>
          <w:szCs w:val="28"/>
        </w:rPr>
        <w:t xml:space="preserve">(слесари, наладчики, станочники, буровики, водители электрокаров, экскаваторов, бульдозеров и другой тяжелой техники, работники </w:t>
      </w:r>
      <w:r w:rsidRPr="006913CD">
        <w:rPr>
          <w:i/>
          <w:sz w:val="28"/>
          <w:szCs w:val="28"/>
        </w:rPr>
        <w:lastRenderedPageBreak/>
        <w:t>тепличных хозяйств, растениеводы, садовники, работники рыбного хозяйства и других родственных видов деятельности)</w:t>
      </w:r>
      <w:r w:rsidRPr="006913CD">
        <w:rPr>
          <w:sz w:val="28"/>
          <w:szCs w:val="28"/>
        </w:rPr>
        <w:t>;</w:t>
      </w:r>
    </w:p>
    <w:p w:rsidR="00FD69DC" w:rsidRDefault="00FD69DC" w:rsidP="00E71D03">
      <w:pPr>
        <w:ind w:firstLine="708"/>
        <w:jc w:val="both"/>
        <w:rPr>
          <w:sz w:val="28"/>
          <w:szCs w:val="28"/>
        </w:rPr>
      </w:pPr>
      <w:r w:rsidRPr="006913CD">
        <w:rPr>
          <w:b/>
          <w:sz w:val="28"/>
          <w:szCs w:val="28"/>
          <w:lang w:val="en-US"/>
        </w:rPr>
        <w:t>IV</w:t>
      </w:r>
      <w:r w:rsidRPr="006913CD">
        <w:rPr>
          <w:b/>
          <w:sz w:val="28"/>
          <w:szCs w:val="28"/>
        </w:rPr>
        <w:t xml:space="preserve"> группа (высокая физическая активность; мужчины и женщины)</w:t>
      </w:r>
      <w:r w:rsidRPr="006913CD">
        <w:rPr>
          <w:sz w:val="28"/>
          <w:szCs w:val="28"/>
        </w:rPr>
        <w:t xml:space="preserve"> – работники тяжелого физического труда, коэффициент физической активности - </w:t>
      </w:r>
      <w:r w:rsidRPr="006913CD">
        <w:rPr>
          <w:b/>
          <w:sz w:val="28"/>
          <w:szCs w:val="28"/>
        </w:rPr>
        <w:t>2</w:t>
      </w:r>
      <w:proofErr w:type="gramStart"/>
      <w:r w:rsidRPr="006913CD">
        <w:rPr>
          <w:b/>
          <w:sz w:val="28"/>
          <w:szCs w:val="28"/>
        </w:rPr>
        <w:t>,2</w:t>
      </w:r>
      <w:proofErr w:type="gramEnd"/>
      <w:r w:rsidRPr="006913CD">
        <w:rPr>
          <w:sz w:val="28"/>
          <w:szCs w:val="28"/>
        </w:rPr>
        <w:t xml:space="preserve"> </w:t>
      </w:r>
      <w:r w:rsidRPr="006913CD">
        <w:rPr>
          <w:i/>
          <w:sz w:val="28"/>
          <w:szCs w:val="28"/>
        </w:rPr>
        <w:t>(строительные рабочие, грузчики, рабочие по обслуживанию железнодорожных путей и ремонту автомобильных дорог, работники лесного, охотничьего и сельского хозяйства, деревообработчики, физкультурники, металлурги доменщики-литейщики и другие родственные виды деятельности)</w:t>
      </w:r>
      <w:r w:rsidRPr="006913CD">
        <w:rPr>
          <w:sz w:val="28"/>
          <w:szCs w:val="28"/>
        </w:rPr>
        <w:t>;</w:t>
      </w:r>
    </w:p>
    <w:p w:rsidR="00FD69DC" w:rsidRPr="006913CD" w:rsidRDefault="00FD69DC" w:rsidP="00E71D03">
      <w:pPr>
        <w:ind w:firstLine="708"/>
        <w:jc w:val="both"/>
        <w:rPr>
          <w:sz w:val="28"/>
          <w:szCs w:val="28"/>
        </w:rPr>
      </w:pPr>
      <w:r w:rsidRPr="006913CD">
        <w:rPr>
          <w:b/>
          <w:sz w:val="28"/>
          <w:szCs w:val="28"/>
          <w:lang w:val="en-US"/>
        </w:rPr>
        <w:t>V</w:t>
      </w:r>
      <w:r w:rsidRPr="006913CD">
        <w:rPr>
          <w:b/>
          <w:sz w:val="28"/>
          <w:szCs w:val="28"/>
        </w:rPr>
        <w:t xml:space="preserve"> группа (очень высокая физическая активность; мужчины)</w:t>
      </w:r>
      <w:r w:rsidRPr="006913CD">
        <w:rPr>
          <w:sz w:val="28"/>
          <w:szCs w:val="28"/>
        </w:rPr>
        <w:t xml:space="preserve"> – работники особо тяжелого физического труда, коэффициент физической активности - </w:t>
      </w:r>
      <w:r w:rsidRPr="006913CD">
        <w:rPr>
          <w:b/>
          <w:sz w:val="28"/>
          <w:szCs w:val="28"/>
        </w:rPr>
        <w:t>2,5</w:t>
      </w:r>
      <w:r w:rsidRPr="006913CD">
        <w:rPr>
          <w:sz w:val="28"/>
          <w:szCs w:val="28"/>
        </w:rPr>
        <w:t xml:space="preserve"> </w:t>
      </w:r>
      <w:r w:rsidRPr="006913CD">
        <w:rPr>
          <w:i/>
          <w:sz w:val="28"/>
          <w:szCs w:val="28"/>
        </w:rPr>
        <w:t>(спортсмены высокой квалификации в тренировочный период, механизаторы и работники сельского хозяйства в посевной и уборочный период, шахтеры и проходчики, горнорабочие, вальщики леса, бетонщики, каменщики, грузчики немеханизированного труда, оленеводы и другие родственные виды деятельности)</w:t>
      </w:r>
      <w:r w:rsidRPr="006913CD">
        <w:rPr>
          <w:sz w:val="28"/>
          <w:szCs w:val="28"/>
        </w:rPr>
        <w:t>.</w:t>
      </w:r>
    </w:p>
    <w:p w:rsidR="00FD69DC" w:rsidRPr="006913CD" w:rsidRDefault="00FD69DC" w:rsidP="00E71D03">
      <w:pPr>
        <w:rPr>
          <w:sz w:val="28"/>
          <w:szCs w:val="28"/>
        </w:rPr>
      </w:pPr>
    </w:p>
    <w:p w:rsidR="00FD69DC" w:rsidRDefault="00FD69DC" w:rsidP="00E71D03">
      <w:pPr>
        <w:jc w:val="center"/>
        <w:rPr>
          <w:b/>
          <w:sz w:val="28"/>
          <w:szCs w:val="28"/>
        </w:rPr>
      </w:pPr>
      <w:r w:rsidRPr="006913CD">
        <w:rPr>
          <w:b/>
          <w:sz w:val="28"/>
          <w:szCs w:val="28"/>
        </w:rPr>
        <w:t>Энергия</w:t>
      </w:r>
    </w:p>
    <w:p w:rsidR="00294E28" w:rsidRPr="00375E8D" w:rsidRDefault="00294E28" w:rsidP="00375E8D">
      <w:pPr>
        <w:rPr>
          <w:sz w:val="28"/>
          <w:szCs w:val="28"/>
        </w:rPr>
      </w:pPr>
    </w:p>
    <w:p w:rsidR="00FD69DC" w:rsidRPr="006913CD" w:rsidRDefault="00FD69DC" w:rsidP="00E71D03">
      <w:pPr>
        <w:ind w:firstLine="708"/>
        <w:jc w:val="both"/>
        <w:rPr>
          <w:sz w:val="28"/>
          <w:szCs w:val="28"/>
        </w:rPr>
      </w:pPr>
      <w:r w:rsidRPr="006913CD">
        <w:rPr>
          <w:sz w:val="28"/>
          <w:szCs w:val="28"/>
        </w:rPr>
        <w:t>Суточные энерготраты определяются энерготратами на конкретные виды деятельности и ВОО.</w:t>
      </w:r>
    </w:p>
    <w:p w:rsidR="00FD69DC" w:rsidRPr="006913CD" w:rsidRDefault="00FD69DC" w:rsidP="00E71D03">
      <w:pPr>
        <w:ind w:firstLine="708"/>
        <w:jc w:val="both"/>
        <w:rPr>
          <w:sz w:val="28"/>
          <w:szCs w:val="28"/>
        </w:rPr>
      </w:pPr>
      <w:r w:rsidRPr="006913CD">
        <w:rPr>
          <w:sz w:val="28"/>
          <w:szCs w:val="28"/>
        </w:rPr>
        <w:t>ВОО зависит от ряда факторов, в первую очередь, от возраста, массы тела и пола.</w:t>
      </w:r>
    </w:p>
    <w:p w:rsidR="00FD69DC" w:rsidRPr="006913CD" w:rsidRDefault="00FD69DC" w:rsidP="00E71D03">
      <w:pPr>
        <w:ind w:firstLine="708"/>
        <w:jc w:val="both"/>
        <w:rPr>
          <w:sz w:val="28"/>
          <w:szCs w:val="28"/>
        </w:rPr>
      </w:pPr>
      <w:r w:rsidRPr="006913CD">
        <w:rPr>
          <w:sz w:val="28"/>
          <w:szCs w:val="28"/>
        </w:rPr>
        <w:t>У женщин: ВОО на</w:t>
      </w:r>
      <w:r w:rsidRPr="006913CD">
        <w:rPr>
          <w:b/>
          <w:sz w:val="28"/>
          <w:szCs w:val="28"/>
        </w:rPr>
        <w:t xml:space="preserve"> 15%</w:t>
      </w:r>
      <w:r w:rsidRPr="006913CD">
        <w:rPr>
          <w:sz w:val="28"/>
          <w:szCs w:val="28"/>
        </w:rPr>
        <w:t xml:space="preserve"> ниже, чем у мужчин (</w:t>
      </w:r>
      <w:proofErr w:type="gramStart"/>
      <w:r w:rsidRPr="006913CD">
        <w:rPr>
          <w:sz w:val="28"/>
          <w:szCs w:val="28"/>
        </w:rPr>
        <w:t>см</w:t>
      </w:r>
      <w:proofErr w:type="gramEnd"/>
      <w:r w:rsidRPr="006913CD">
        <w:rPr>
          <w:sz w:val="28"/>
          <w:szCs w:val="28"/>
        </w:rPr>
        <w:t>. таблицу).</w:t>
      </w:r>
    </w:p>
    <w:p w:rsidR="00FD69DC" w:rsidRPr="006913CD" w:rsidRDefault="00FD69DC" w:rsidP="00E71D03">
      <w:pPr>
        <w:jc w:val="both"/>
        <w:rPr>
          <w:sz w:val="28"/>
          <w:szCs w:val="28"/>
        </w:rPr>
      </w:pPr>
      <w:r w:rsidRPr="006913CD">
        <w:rPr>
          <w:sz w:val="28"/>
          <w:szCs w:val="28"/>
        </w:rPr>
        <w:t xml:space="preserve">При беременности и грудном вскармливании потребности в энергии увеличиваются в среднем на </w:t>
      </w:r>
      <w:r w:rsidRPr="006913CD">
        <w:rPr>
          <w:b/>
          <w:sz w:val="28"/>
          <w:szCs w:val="28"/>
        </w:rPr>
        <w:t xml:space="preserve">15 </w:t>
      </w:r>
      <w:r w:rsidRPr="006913CD">
        <w:rPr>
          <w:sz w:val="28"/>
          <w:szCs w:val="28"/>
        </w:rPr>
        <w:t xml:space="preserve">и </w:t>
      </w:r>
      <w:r w:rsidRPr="006913CD">
        <w:rPr>
          <w:b/>
          <w:sz w:val="28"/>
          <w:szCs w:val="28"/>
        </w:rPr>
        <w:t>25%</w:t>
      </w:r>
      <w:r w:rsidRPr="006913CD">
        <w:rPr>
          <w:sz w:val="28"/>
          <w:szCs w:val="28"/>
        </w:rPr>
        <w:t xml:space="preserve"> соответственно.</w:t>
      </w:r>
    </w:p>
    <w:p w:rsidR="00FD69DC" w:rsidRPr="006913CD" w:rsidRDefault="00FD69DC" w:rsidP="00E71D03">
      <w:pPr>
        <w:ind w:firstLine="708"/>
        <w:jc w:val="both"/>
        <w:rPr>
          <w:sz w:val="28"/>
          <w:szCs w:val="28"/>
        </w:rPr>
      </w:pPr>
      <w:r w:rsidRPr="006913CD">
        <w:rPr>
          <w:sz w:val="28"/>
          <w:szCs w:val="28"/>
        </w:rPr>
        <w:t xml:space="preserve">У детей: в период новорожденности </w:t>
      </w:r>
      <w:r w:rsidRPr="006913CD">
        <w:rPr>
          <w:b/>
          <w:sz w:val="28"/>
          <w:szCs w:val="28"/>
        </w:rPr>
        <w:t>15%</w:t>
      </w:r>
      <w:r w:rsidRPr="006913CD">
        <w:rPr>
          <w:sz w:val="28"/>
          <w:szCs w:val="28"/>
        </w:rPr>
        <w:t xml:space="preserve"> потребляемой с пищей энергии тратится на рост. С возрастом отношение ВОО/масса тела постепенно снижается до наступления полового созревания. Максимальной потребности в энергии соответствует быстрый рост в подростковом возрасте (пубертатный период).</w:t>
      </w:r>
    </w:p>
    <w:p w:rsidR="00FD69DC" w:rsidRPr="006913CD" w:rsidRDefault="00FD69DC" w:rsidP="00E71D03">
      <w:pPr>
        <w:ind w:firstLine="708"/>
        <w:jc w:val="both"/>
        <w:rPr>
          <w:sz w:val="28"/>
          <w:szCs w:val="28"/>
        </w:rPr>
      </w:pPr>
      <w:r w:rsidRPr="006913CD">
        <w:rPr>
          <w:sz w:val="28"/>
          <w:szCs w:val="28"/>
        </w:rPr>
        <w:t xml:space="preserve">Расход энергии на адаптацию к холодному климату в районах Крайнего Севера - увеличивается в среднем на - </w:t>
      </w:r>
      <w:r w:rsidRPr="006913CD">
        <w:rPr>
          <w:b/>
          <w:sz w:val="28"/>
          <w:szCs w:val="28"/>
        </w:rPr>
        <w:t>15%</w:t>
      </w:r>
      <w:r w:rsidRPr="006913CD">
        <w:rPr>
          <w:sz w:val="28"/>
          <w:szCs w:val="28"/>
        </w:rPr>
        <w:t>.</w:t>
      </w:r>
    </w:p>
    <w:p w:rsidR="00FD69DC" w:rsidRPr="006913CD" w:rsidRDefault="00FD69DC" w:rsidP="00E71D03">
      <w:pPr>
        <w:ind w:firstLine="708"/>
        <w:jc w:val="both"/>
        <w:rPr>
          <w:sz w:val="28"/>
          <w:szCs w:val="28"/>
        </w:rPr>
      </w:pPr>
      <w:proofErr w:type="gramStart"/>
      <w:r w:rsidRPr="006913CD">
        <w:rPr>
          <w:sz w:val="28"/>
          <w:szCs w:val="28"/>
        </w:rPr>
        <w:t>Суточные энерготраты на конкретный вид деятельности – это произведение ВОО на соответствующий КФА.</w:t>
      </w:r>
      <w:proofErr w:type="gramEnd"/>
    </w:p>
    <w:p w:rsidR="00FD69DC" w:rsidRPr="006913CD" w:rsidRDefault="00FD69DC" w:rsidP="00E71D03">
      <w:pPr>
        <w:pStyle w:val="1"/>
        <w:spacing w:line="240" w:lineRule="auto"/>
        <w:ind w:firstLine="708"/>
        <w:rPr>
          <w:sz w:val="28"/>
          <w:szCs w:val="28"/>
        </w:rPr>
      </w:pPr>
      <w:r w:rsidRPr="006913CD">
        <w:rPr>
          <w:sz w:val="28"/>
          <w:szCs w:val="28"/>
        </w:rPr>
        <w:t>Физиологические потребности в энергии для взрослы</w:t>
      </w:r>
      <w:proofErr w:type="gramStart"/>
      <w:r w:rsidRPr="006913CD">
        <w:rPr>
          <w:sz w:val="28"/>
          <w:szCs w:val="28"/>
        </w:rPr>
        <w:t>х-</w:t>
      </w:r>
      <w:proofErr w:type="gramEnd"/>
      <w:r w:rsidRPr="006913CD">
        <w:rPr>
          <w:sz w:val="28"/>
          <w:szCs w:val="28"/>
        </w:rPr>
        <w:t xml:space="preserve"> </w:t>
      </w:r>
      <w:r w:rsidRPr="006913CD">
        <w:rPr>
          <w:b/>
          <w:sz w:val="28"/>
          <w:szCs w:val="28"/>
        </w:rPr>
        <w:t>от 2100 до 4200 ккал/сутки</w:t>
      </w:r>
      <w:r w:rsidRPr="006913CD">
        <w:rPr>
          <w:sz w:val="28"/>
          <w:szCs w:val="28"/>
        </w:rPr>
        <w:t xml:space="preserve"> для мужчин и </w:t>
      </w:r>
      <w:r w:rsidRPr="006913CD">
        <w:rPr>
          <w:b/>
          <w:sz w:val="28"/>
          <w:szCs w:val="28"/>
        </w:rPr>
        <w:t>от 1800 до 3050 ккал/сутки</w:t>
      </w:r>
      <w:r w:rsidRPr="006913CD">
        <w:rPr>
          <w:sz w:val="28"/>
          <w:szCs w:val="28"/>
        </w:rPr>
        <w:t xml:space="preserve"> для женщин.</w:t>
      </w:r>
    </w:p>
    <w:p w:rsidR="00FD69DC" w:rsidRPr="006913CD" w:rsidRDefault="00FD69DC" w:rsidP="00E71D03">
      <w:pPr>
        <w:pStyle w:val="1"/>
        <w:spacing w:line="240" w:lineRule="auto"/>
        <w:ind w:firstLine="708"/>
        <w:rPr>
          <w:sz w:val="28"/>
          <w:szCs w:val="28"/>
        </w:rPr>
      </w:pPr>
      <w:r w:rsidRPr="006913CD">
        <w:rPr>
          <w:sz w:val="28"/>
          <w:szCs w:val="28"/>
        </w:rPr>
        <w:t xml:space="preserve">Физиологические потребности в энергии для детей- </w:t>
      </w:r>
      <w:r w:rsidRPr="006913CD">
        <w:rPr>
          <w:b/>
          <w:sz w:val="28"/>
          <w:szCs w:val="28"/>
        </w:rPr>
        <w:t>110-115 ккал/кг</w:t>
      </w:r>
      <w:r w:rsidRPr="006913CD">
        <w:rPr>
          <w:sz w:val="28"/>
          <w:szCs w:val="28"/>
        </w:rPr>
        <w:t xml:space="preserve"> массы тела для детей до 1 года</w:t>
      </w:r>
      <w:r w:rsidRPr="006913CD">
        <w:rPr>
          <w:b/>
          <w:sz w:val="28"/>
          <w:szCs w:val="28"/>
        </w:rPr>
        <w:t xml:space="preserve"> </w:t>
      </w:r>
      <w:r w:rsidRPr="006913CD">
        <w:rPr>
          <w:sz w:val="28"/>
          <w:szCs w:val="28"/>
        </w:rPr>
        <w:t xml:space="preserve">и </w:t>
      </w:r>
      <w:r w:rsidRPr="006913CD">
        <w:rPr>
          <w:b/>
          <w:sz w:val="28"/>
          <w:szCs w:val="28"/>
        </w:rPr>
        <w:t xml:space="preserve">от 1200 до 2900 ккал/сутки </w:t>
      </w:r>
      <w:r w:rsidRPr="006913CD">
        <w:rPr>
          <w:sz w:val="28"/>
          <w:szCs w:val="28"/>
        </w:rPr>
        <w:t>для детей старше 1 года.</w:t>
      </w:r>
    </w:p>
    <w:p w:rsidR="006913CD" w:rsidRDefault="006913CD" w:rsidP="00E71D03">
      <w:pPr>
        <w:pStyle w:val="1"/>
        <w:spacing w:line="240" w:lineRule="auto"/>
        <w:rPr>
          <w:sz w:val="28"/>
          <w:szCs w:val="28"/>
        </w:rPr>
      </w:pPr>
    </w:p>
    <w:p w:rsidR="00403EDD" w:rsidRPr="00375E8D" w:rsidRDefault="00403EDD" w:rsidP="00375E8D">
      <w:pPr>
        <w:ind w:left="1080" w:hanging="1080"/>
        <w:jc w:val="both"/>
        <w:rPr>
          <w:sz w:val="28"/>
          <w:szCs w:val="28"/>
        </w:rPr>
      </w:pPr>
    </w:p>
    <w:p w:rsidR="00403EDD" w:rsidRPr="00375E8D" w:rsidRDefault="00403EDD" w:rsidP="00375E8D">
      <w:pPr>
        <w:ind w:left="1080" w:hanging="1080"/>
        <w:jc w:val="both"/>
        <w:rPr>
          <w:sz w:val="28"/>
          <w:szCs w:val="28"/>
        </w:rPr>
      </w:pPr>
    </w:p>
    <w:p w:rsidR="00403EDD" w:rsidRPr="00375E8D" w:rsidRDefault="00403EDD" w:rsidP="00375E8D">
      <w:pPr>
        <w:ind w:left="1080" w:hanging="1080"/>
        <w:jc w:val="both"/>
        <w:rPr>
          <w:sz w:val="28"/>
          <w:szCs w:val="28"/>
        </w:rPr>
      </w:pPr>
    </w:p>
    <w:p w:rsidR="00403EDD" w:rsidRPr="00375E8D" w:rsidRDefault="00403EDD" w:rsidP="00375E8D">
      <w:pPr>
        <w:ind w:left="1080" w:hanging="1080"/>
        <w:jc w:val="both"/>
        <w:rPr>
          <w:sz w:val="28"/>
          <w:szCs w:val="28"/>
        </w:rPr>
      </w:pPr>
    </w:p>
    <w:p w:rsidR="00FD69DC" w:rsidRPr="006913CD" w:rsidRDefault="00FD69DC" w:rsidP="00E71D03">
      <w:pPr>
        <w:ind w:left="1080" w:hanging="1080"/>
        <w:jc w:val="center"/>
        <w:rPr>
          <w:b/>
          <w:sz w:val="28"/>
          <w:szCs w:val="28"/>
        </w:rPr>
      </w:pPr>
      <w:r w:rsidRPr="006913CD">
        <w:rPr>
          <w:b/>
          <w:sz w:val="28"/>
          <w:szCs w:val="28"/>
        </w:rPr>
        <w:lastRenderedPageBreak/>
        <w:t>Средние величины основного обмена взрослого населения России</w:t>
      </w:r>
    </w:p>
    <w:p w:rsidR="00FD69DC" w:rsidRPr="006913CD" w:rsidRDefault="00FD69DC" w:rsidP="00E71D03">
      <w:pPr>
        <w:ind w:left="1080" w:hanging="1080"/>
        <w:jc w:val="center"/>
        <w:rPr>
          <w:b/>
          <w:sz w:val="28"/>
          <w:szCs w:val="28"/>
        </w:rPr>
      </w:pPr>
      <w:r w:rsidRPr="006913CD">
        <w:rPr>
          <w:b/>
          <w:sz w:val="28"/>
          <w:szCs w:val="28"/>
        </w:rPr>
        <w:t>(</w:t>
      </w:r>
      <w:proofErr w:type="gramStart"/>
      <w:r w:rsidRPr="006913CD">
        <w:rPr>
          <w:b/>
          <w:sz w:val="28"/>
          <w:szCs w:val="28"/>
        </w:rPr>
        <w:t>ккал</w:t>
      </w:r>
      <w:proofErr w:type="gramEnd"/>
      <w:r w:rsidRPr="006913CD">
        <w:rPr>
          <w:b/>
          <w:sz w:val="28"/>
          <w:szCs w:val="28"/>
        </w:rPr>
        <w:t>/сутки)</w:t>
      </w:r>
    </w:p>
    <w:p w:rsidR="00FD69DC" w:rsidRPr="006913CD" w:rsidRDefault="00FD69DC" w:rsidP="00E71D03">
      <w:pPr>
        <w:ind w:left="1080" w:hanging="1080"/>
        <w:jc w:val="both"/>
        <w:rPr>
          <w:sz w:val="28"/>
          <w:szCs w:val="28"/>
        </w:rPr>
      </w:pPr>
    </w:p>
    <w:tbl>
      <w:tblPr>
        <w:tblW w:w="5000" w:type="pct"/>
        <w:tblLook w:val="01E0"/>
      </w:tblPr>
      <w:tblGrid>
        <w:gridCol w:w="962"/>
        <w:gridCol w:w="898"/>
        <w:gridCol w:w="896"/>
        <w:gridCol w:w="898"/>
        <w:gridCol w:w="1129"/>
        <w:gridCol w:w="963"/>
        <w:gridCol w:w="898"/>
        <w:gridCol w:w="898"/>
        <w:gridCol w:w="898"/>
        <w:gridCol w:w="1131"/>
      </w:tblGrid>
      <w:tr w:rsidR="00FD69DC" w:rsidRPr="00403EDD"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D69DC" w:rsidP="00E71D03">
            <w:pPr>
              <w:jc w:val="center"/>
            </w:pPr>
            <w:r w:rsidRPr="00403EDD">
              <w:t>Мужчины (основной обмен)</w:t>
            </w:r>
          </w:p>
        </w:tc>
        <w:tc>
          <w:tcPr>
            <w:tcW w:w="25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D69DC" w:rsidP="00E71D03">
            <w:pPr>
              <w:jc w:val="center"/>
            </w:pPr>
            <w:r w:rsidRPr="00403EDD">
              <w:t>Женщины (основной обмен)</w:t>
            </w:r>
          </w:p>
        </w:tc>
      </w:tr>
      <w:tr w:rsidR="00FD69DC" w:rsidRPr="00403EDD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D69DC" w:rsidP="00E71D03">
            <w:pPr>
              <w:jc w:val="center"/>
            </w:pPr>
            <w:r w:rsidRPr="00403EDD">
              <w:t xml:space="preserve">Масса тела, </w:t>
            </w:r>
            <w:proofErr w:type="gramStart"/>
            <w:r w:rsidRPr="00403EDD">
              <w:t>кг</w:t>
            </w:r>
            <w:proofErr w:type="gramEnd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D69DC" w:rsidP="00E71D03">
            <w:pPr>
              <w:jc w:val="center"/>
            </w:pPr>
            <w:r w:rsidRPr="00403EDD">
              <w:t>18-29 лет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D69DC" w:rsidP="00E71D03">
            <w:pPr>
              <w:jc w:val="center"/>
            </w:pPr>
            <w:r w:rsidRPr="00403EDD">
              <w:t>30-39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D69DC" w:rsidP="00E71D03">
            <w:pPr>
              <w:jc w:val="center"/>
            </w:pPr>
            <w:r w:rsidRPr="00403EDD">
              <w:t>40-59 лет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D69DC" w:rsidP="00E71D03">
            <w:pPr>
              <w:jc w:val="center"/>
            </w:pPr>
            <w:r w:rsidRPr="00403EDD">
              <w:t>Старше 60 лет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D69DC" w:rsidP="00E71D03">
            <w:pPr>
              <w:jc w:val="center"/>
            </w:pPr>
            <w:r w:rsidRPr="00403EDD">
              <w:t xml:space="preserve">Масса тела, </w:t>
            </w:r>
            <w:proofErr w:type="gramStart"/>
            <w:r w:rsidRPr="00403EDD">
              <w:t>кг</w:t>
            </w:r>
            <w:proofErr w:type="gramEnd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D69DC" w:rsidP="00E71D03">
            <w:pPr>
              <w:jc w:val="center"/>
            </w:pPr>
            <w:r w:rsidRPr="00403EDD">
              <w:t>18-29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D69DC" w:rsidP="00E71D03">
            <w:pPr>
              <w:jc w:val="center"/>
            </w:pPr>
            <w:r w:rsidRPr="00403EDD">
              <w:t>30-39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D69DC" w:rsidP="00E71D03">
            <w:pPr>
              <w:jc w:val="center"/>
            </w:pPr>
            <w:r w:rsidRPr="00403EDD">
              <w:t>40-59 лет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D69DC" w:rsidP="00E71D03">
            <w:pPr>
              <w:jc w:val="center"/>
            </w:pPr>
            <w:r w:rsidRPr="00403EDD">
              <w:t>Старше 60 лет</w:t>
            </w:r>
          </w:p>
        </w:tc>
      </w:tr>
      <w:tr w:rsidR="00FD69DC" w:rsidRPr="00403EDD" w:rsidTr="00403EDD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DC" w:rsidRPr="00403EDD" w:rsidRDefault="00FD69DC" w:rsidP="00403EDD">
            <w:pPr>
              <w:jc w:val="center"/>
            </w:pPr>
            <w:r w:rsidRPr="00403EDD">
              <w:t>50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55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60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65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70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75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80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85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90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DC" w:rsidRPr="00403EDD" w:rsidRDefault="00FD69DC" w:rsidP="00403EDD">
            <w:pPr>
              <w:jc w:val="center"/>
            </w:pPr>
            <w:r w:rsidRPr="00403EDD">
              <w:t>1450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1520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1590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1670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1750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1830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1920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2010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2110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DC" w:rsidRPr="00403EDD" w:rsidRDefault="00FD69DC" w:rsidP="00403EDD">
            <w:pPr>
              <w:jc w:val="center"/>
            </w:pPr>
            <w:r w:rsidRPr="00403EDD">
              <w:t>1370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1430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1500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1570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1650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1720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1810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1900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1990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DC" w:rsidRPr="00403EDD" w:rsidRDefault="00FD69DC" w:rsidP="00403EDD">
            <w:pPr>
              <w:jc w:val="center"/>
            </w:pPr>
            <w:r w:rsidRPr="00403EDD">
              <w:t>1280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1350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1410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1480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1550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1620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1700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1780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1870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DC" w:rsidRPr="00403EDD" w:rsidRDefault="00FD69DC" w:rsidP="00403EDD">
            <w:pPr>
              <w:jc w:val="center"/>
            </w:pPr>
            <w:r w:rsidRPr="00403EDD">
              <w:t>1180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1240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1300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1360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1430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1500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1570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1640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1720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DC" w:rsidRPr="00403EDD" w:rsidRDefault="00FD69DC" w:rsidP="00403EDD">
            <w:pPr>
              <w:jc w:val="center"/>
            </w:pPr>
            <w:r w:rsidRPr="00403EDD">
              <w:t>40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45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50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55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60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65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70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75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80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DC" w:rsidRPr="00403EDD" w:rsidRDefault="00FD69DC" w:rsidP="00403EDD">
            <w:pPr>
              <w:jc w:val="center"/>
            </w:pPr>
            <w:r w:rsidRPr="00403EDD">
              <w:t>1080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1150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1230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1300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1380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1450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1530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1600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1680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DC" w:rsidRPr="00403EDD" w:rsidRDefault="00FD69DC" w:rsidP="00403EDD">
            <w:pPr>
              <w:jc w:val="center"/>
            </w:pPr>
            <w:r w:rsidRPr="00403EDD">
              <w:t>1050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1120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1190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1260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1340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1410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1490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1550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1630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DC" w:rsidRPr="00403EDD" w:rsidRDefault="00FD69DC" w:rsidP="00403EDD">
            <w:pPr>
              <w:jc w:val="center"/>
            </w:pPr>
            <w:r w:rsidRPr="00403EDD">
              <w:t>1020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1080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1160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1220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1300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1370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1440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1510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1580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DC" w:rsidRPr="00403EDD" w:rsidRDefault="00FD69DC" w:rsidP="00403EDD">
            <w:pPr>
              <w:jc w:val="center"/>
            </w:pPr>
            <w:r w:rsidRPr="00403EDD">
              <w:t>960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1030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1100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1160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1230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1290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1360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1430</w:t>
            </w:r>
          </w:p>
          <w:p w:rsidR="00FD69DC" w:rsidRPr="00403EDD" w:rsidRDefault="00FD69DC" w:rsidP="00403EDD">
            <w:pPr>
              <w:jc w:val="center"/>
            </w:pPr>
            <w:r w:rsidRPr="00403EDD">
              <w:t>1500</w:t>
            </w:r>
          </w:p>
        </w:tc>
      </w:tr>
    </w:tbl>
    <w:p w:rsidR="00FD69DC" w:rsidRDefault="00FD69DC" w:rsidP="00E71D03">
      <w:pPr>
        <w:rPr>
          <w:sz w:val="28"/>
          <w:szCs w:val="28"/>
        </w:rPr>
      </w:pPr>
    </w:p>
    <w:p w:rsidR="00FD69DC" w:rsidRDefault="00FD69DC" w:rsidP="00E71D03">
      <w:pPr>
        <w:ind w:left="180"/>
        <w:jc w:val="center"/>
        <w:rPr>
          <w:b/>
          <w:sz w:val="28"/>
          <w:szCs w:val="28"/>
        </w:rPr>
      </w:pPr>
      <w:r w:rsidRPr="006913CD">
        <w:rPr>
          <w:b/>
          <w:sz w:val="28"/>
          <w:szCs w:val="28"/>
        </w:rPr>
        <w:t>Средние величины осно</w:t>
      </w:r>
      <w:r w:rsidR="003B1E46">
        <w:rPr>
          <w:b/>
          <w:sz w:val="28"/>
          <w:szCs w:val="28"/>
        </w:rPr>
        <w:t>вного обмена детского населения</w:t>
      </w:r>
    </w:p>
    <w:p w:rsidR="00A17D3A" w:rsidRPr="006913CD" w:rsidRDefault="00A17D3A" w:rsidP="00A17D3A">
      <w:pPr>
        <w:rPr>
          <w:b/>
          <w:sz w:val="28"/>
          <w:szCs w:val="28"/>
        </w:rPr>
      </w:pPr>
    </w:p>
    <w:tbl>
      <w:tblPr>
        <w:tblW w:w="5000" w:type="pct"/>
        <w:tblLook w:val="01E0"/>
      </w:tblPr>
      <w:tblGrid>
        <w:gridCol w:w="3077"/>
        <w:gridCol w:w="3337"/>
        <w:gridCol w:w="3157"/>
      </w:tblGrid>
      <w:tr w:rsidR="00FD69DC" w:rsidRPr="00403EDD"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D69DC" w:rsidP="00E71D03">
            <w:pPr>
              <w:jc w:val="center"/>
            </w:pPr>
            <w:r w:rsidRPr="00403EDD">
              <w:t>Возраст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D69DC" w:rsidP="00E71D03">
            <w:pPr>
              <w:jc w:val="center"/>
            </w:pPr>
            <w:r w:rsidRPr="00403EDD">
              <w:t>Основной обмен</w:t>
            </w:r>
          </w:p>
          <w:p w:rsidR="00FD69DC" w:rsidRPr="00403EDD" w:rsidRDefault="00FD69DC" w:rsidP="00E71D03">
            <w:pPr>
              <w:jc w:val="center"/>
            </w:pPr>
            <w:r w:rsidRPr="00403EDD">
              <w:t>(</w:t>
            </w:r>
            <w:proofErr w:type="gramStart"/>
            <w:r w:rsidRPr="00403EDD">
              <w:t>ккал</w:t>
            </w:r>
            <w:proofErr w:type="gramEnd"/>
            <w:r w:rsidRPr="00403EDD">
              <w:t>/кг массы тела)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D69DC" w:rsidP="00E71D03">
            <w:pPr>
              <w:jc w:val="center"/>
            </w:pPr>
            <w:r w:rsidRPr="00403EDD">
              <w:t>Основной обмен  (</w:t>
            </w:r>
            <w:proofErr w:type="gramStart"/>
            <w:r w:rsidRPr="00403EDD">
              <w:t>ккал</w:t>
            </w:r>
            <w:proofErr w:type="gramEnd"/>
            <w:r w:rsidRPr="00403EDD">
              <w:t>/сутки)</w:t>
            </w:r>
          </w:p>
        </w:tc>
      </w:tr>
      <w:tr w:rsidR="00FD69DC" w:rsidRPr="00403EDD"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D69DC" w:rsidP="00E71D03">
            <w:pPr>
              <w:jc w:val="center"/>
            </w:pPr>
            <w:r w:rsidRPr="00403EDD">
              <w:t>1 мес.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D69DC" w:rsidP="00E71D03">
            <w:pPr>
              <w:jc w:val="center"/>
            </w:pPr>
            <w:r w:rsidRPr="00403EDD">
              <w:t>60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D69DC" w:rsidP="00E71D03">
            <w:pPr>
              <w:jc w:val="center"/>
            </w:pPr>
            <w:r w:rsidRPr="00403EDD">
              <w:t>250</w:t>
            </w:r>
          </w:p>
        </w:tc>
      </w:tr>
      <w:tr w:rsidR="00FD69DC" w:rsidRPr="00403EDD"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D69DC" w:rsidP="00E71D03">
            <w:pPr>
              <w:jc w:val="center"/>
            </w:pPr>
            <w:r w:rsidRPr="00403EDD">
              <w:t>до года.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D69DC" w:rsidP="00E71D03">
            <w:pPr>
              <w:jc w:val="center"/>
            </w:pPr>
            <w:r w:rsidRPr="00403EDD">
              <w:t>55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D69DC" w:rsidP="00E71D03">
            <w:pPr>
              <w:jc w:val="center"/>
            </w:pPr>
            <w:r w:rsidRPr="00403EDD">
              <w:t>550</w:t>
            </w:r>
          </w:p>
        </w:tc>
      </w:tr>
      <w:tr w:rsidR="00FD69DC" w:rsidRPr="00403EDD"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D69DC" w:rsidP="00E71D03">
            <w:pPr>
              <w:jc w:val="center"/>
            </w:pPr>
            <w:r w:rsidRPr="00403EDD">
              <w:t>от 1 до 3 лет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D69DC" w:rsidP="00E71D03">
            <w:pPr>
              <w:jc w:val="center"/>
            </w:pPr>
            <w:r w:rsidRPr="00403EDD">
              <w:t>52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D69DC" w:rsidP="00E71D03">
            <w:pPr>
              <w:jc w:val="center"/>
            </w:pPr>
            <w:r w:rsidRPr="00403EDD">
              <w:t>660</w:t>
            </w:r>
          </w:p>
        </w:tc>
      </w:tr>
      <w:tr w:rsidR="00FD69DC" w:rsidRPr="00403EDD"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D69DC" w:rsidP="00E71D03">
            <w:pPr>
              <w:jc w:val="center"/>
            </w:pPr>
            <w:r w:rsidRPr="00403EDD">
              <w:t>от 3 до 7 лет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D69DC" w:rsidP="00E71D03">
            <w:pPr>
              <w:jc w:val="center"/>
            </w:pPr>
            <w:r w:rsidRPr="00403EDD">
              <w:t>48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D69DC" w:rsidP="00E71D03">
            <w:pPr>
              <w:jc w:val="center"/>
            </w:pPr>
            <w:r w:rsidRPr="00403EDD">
              <w:t>900</w:t>
            </w:r>
          </w:p>
        </w:tc>
      </w:tr>
      <w:tr w:rsidR="00FD69DC" w:rsidRPr="00403EDD"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D69DC" w:rsidP="00E71D03">
            <w:pPr>
              <w:jc w:val="center"/>
            </w:pPr>
            <w:r w:rsidRPr="00403EDD">
              <w:t xml:space="preserve"> от 7 до 11 лет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D69DC" w:rsidP="00E71D03">
            <w:pPr>
              <w:jc w:val="center"/>
            </w:pPr>
            <w:r w:rsidRPr="00403EDD">
              <w:t>25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D69DC" w:rsidP="00E71D03">
            <w:pPr>
              <w:jc w:val="center"/>
            </w:pPr>
            <w:r w:rsidRPr="00403EDD">
              <w:t>650</w:t>
            </w:r>
          </w:p>
        </w:tc>
      </w:tr>
      <w:tr w:rsidR="00FD69DC" w:rsidRPr="00403EDD"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D69DC" w:rsidP="00E71D03">
            <w:pPr>
              <w:jc w:val="center"/>
            </w:pPr>
            <w:r w:rsidRPr="00403EDD">
              <w:t xml:space="preserve">от 11 до 18 лет 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D69DC" w:rsidP="00E71D03">
            <w:pPr>
              <w:jc w:val="center"/>
            </w:pPr>
            <w:r w:rsidRPr="00403EDD">
              <w:t>24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DC" w:rsidRPr="00403EDD" w:rsidRDefault="00F144F7" w:rsidP="00E71D03">
            <w:pPr>
              <w:jc w:val="center"/>
            </w:pPr>
            <w:r w:rsidRPr="00403EDD">
              <w:rPr>
                <w:lang w:val="en-US"/>
              </w:rPr>
              <w:t>&gt;</w:t>
            </w:r>
            <w:r w:rsidR="00FD69DC" w:rsidRPr="00403EDD">
              <w:t>690</w:t>
            </w:r>
          </w:p>
        </w:tc>
      </w:tr>
    </w:tbl>
    <w:p w:rsidR="00403EDD" w:rsidRPr="00375E8D" w:rsidRDefault="00403EDD" w:rsidP="00375E8D">
      <w:pPr>
        <w:jc w:val="both"/>
        <w:rPr>
          <w:sz w:val="28"/>
        </w:rPr>
      </w:pPr>
    </w:p>
    <w:p w:rsidR="00403EDD" w:rsidRDefault="00403EDD" w:rsidP="00403EDD">
      <w:pPr>
        <w:ind w:firstLine="708"/>
        <w:jc w:val="both"/>
        <w:rPr>
          <w:sz w:val="28"/>
        </w:rPr>
      </w:pPr>
      <w:r>
        <w:rPr>
          <w:b/>
          <w:sz w:val="28"/>
        </w:rPr>
        <w:t>Энергетическая ценность</w:t>
      </w:r>
      <w:r>
        <w:rPr>
          <w:sz w:val="28"/>
        </w:rPr>
        <w:t xml:space="preserve"> - количество энергии, высвобождаемой из пищевого продукта в организме человека для обеспечения его физиологических функций.</w:t>
      </w:r>
    </w:p>
    <w:p w:rsidR="00403EDD" w:rsidRDefault="00403EDD" w:rsidP="00403EDD">
      <w:pPr>
        <w:ind w:firstLine="720"/>
        <w:jc w:val="both"/>
        <w:rPr>
          <w:sz w:val="28"/>
        </w:rPr>
      </w:pPr>
      <w:r>
        <w:rPr>
          <w:sz w:val="28"/>
        </w:rPr>
        <w:t>Энергетическая ценность пищи характеризуется количеством тепла, выделяемого в организме человека при биохимических реакциях. Ее измеряют в единицах тепловой энергии - килокалориях (</w:t>
      </w:r>
      <w:proofErr w:type="gramStart"/>
      <w:r>
        <w:rPr>
          <w:sz w:val="28"/>
        </w:rPr>
        <w:t>ккал</w:t>
      </w:r>
      <w:proofErr w:type="gramEnd"/>
      <w:r>
        <w:rPr>
          <w:sz w:val="28"/>
        </w:rPr>
        <w:t>) или единицах энергии - килоджоулях (кДж) (1 ккал = 4.184 кДж).</w:t>
      </w:r>
    </w:p>
    <w:p w:rsidR="00403EDD" w:rsidRDefault="00403EDD" w:rsidP="00403EDD">
      <w:pPr>
        <w:ind w:firstLine="720"/>
        <w:jc w:val="both"/>
        <w:rPr>
          <w:sz w:val="28"/>
        </w:rPr>
      </w:pPr>
      <w:r>
        <w:rPr>
          <w:sz w:val="28"/>
        </w:rPr>
        <w:t>Чтобы определить количество пищи, которое требуется человеку для восполнения его энергетических затрат, необходимо рассчитать калорийность потребляемой пищи.</w:t>
      </w:r>
    </w:p>
    <w:p w:rsidR="00403EDD" w:rsidRDefault="00403EDD" w:rsidP="00403EDD">
      <w:pPr>
        <w:pStyle w:val="a3"/>
        <w:rPr>
          <w:sz w:val="28"/>
          <w:szCs w:val="28"/>
        </w:rPr>
      </w:pPr>
      <w:r w:rsidRPr="00403EDD">
        <w:rPr>
          <w:sz w:val="28"/>
          <w:szCs w:val="28"/>
        </w:rPr>
        <w:t xml:space="preserve">Известно, что белки, жиры, углеводы и другие </w:t>
      </w:r>
      <w:proofErr w:type="spellStart"/>
      <w:r w:rsidRPr="00403EDD">
        <w:rPr>
          <w:sz w:val="28"/>
          <w:szCs w:val="28"/>
        </w:rPr>
        <w:t>нутриенты</w:t>
      </w:r>
      <w:proofErr w:type="spellEnd"/>
      <w:r w:rsidRPr="00403EDD">
        <w:rPr>
          <w:sz w:val="28"/>
          <w:szCs w:val="28"/>
        </w:rPr>
        <w:t xml:space="preserve"> при полном окислении в организме человека выделяют различное количество тепловой энергии:</w:t>
      </w:r>
    </w:p>
    <w:p w:rsidR="00403EDD" w:rsidRPr="00403EDD" w:rsidRDefault="00403EDD" w:rsidP="00403EDD">
      <w:pPr>
        <w:pStyle w:val="a3"/>
        <w:ind w:firstLine="0"/>
        <w:rPr>
          <w:sz w:val="28"/>
          <w:szCs w:val="28"/>
        </w:rPr>
      </w:pPr>
      <w:smartTag w:uri="urn:schemas-microsoft-com:office:smarttags" w:element="metricconverter">
        <w:smartTagPr>
          <w:attr w:name="ProductID" w:val="1 г"/>
        </w:smartTagPr>
        <w:r w:rsidRPr="00403EDD">
          <w:rPr>
            <w:sz w:val="28"/>
            <w:szCs w:val="28"/>
          </w:rPr>
          <w:t>1 г</w:t>
        </w:r>
      </w:smartTag>
      <w:r w:rsidRPr="00403EDD">
        <w:rPr>
          <w:sz w:val="28"/>
          <w:szCs w:val="28"/>
        </w:rPr>
        <w:t xml:space="preserve"> усвояемых углеводов – 3</w:t>
      </w:r>
      <w:r w:rsidR="00375E8D">
        <w:rPr>
          <w:sz w:val="28"/>
          <w:szCs w:val="28"/>
        </w:rPr>
        <w:t>,</w:t>
      </w:r>
      <w:r w:rsidRPr="00403EDD">
        <w:rPr>
          <w:sz w:val="28"/>
          <w:szCs w:val="28"/>
        </w:rPr>
        <w:t>75 ккал или 15</w:t>
      </w:r>
      <w:r w:rsidR="00375E8D">
        <w:rPr>
          <w:sz w:val="28"/>
          <w:szCs w:val="28"/>
        </w:rPr>
        <w:t>,</w:t>
      </w:r>
      <w:r w:rsidRPr="00403EDD">
        <w:rPr>
          <w:sz w:val="28"/>
          <w:szCs w:val="28"/>
        </w:rPr>
        <w:t>7 кДж;</w:t>
      </w:r>
    </w:p>
    <w:p w:rsidR="00403EDD" w:rsidRPr="00403EDD" w:rsidRDefault="00403EDD" w:rsidP="00403EDD">
      <w:pPr>
        <w:jc w:val="both"/>
        <w:rPr>
          <w:sz w:val="28"/>
          <w:szCs w:val="28"/>
        </w:rPr>
      </w:pPr>
      <w:r w:rsidRPr="00403EDD">
        <w:rPr>
          <w:sz w:val="28"/>
          <w:szCs w:val="28"/>
        </w:rPr>
        <w:t>1 г жиров – 9</w:t>
      </w:r>
      <w:r w:rsidR="00375E8D">
        <w:rPr>
          <w:sz w:val="28"/>
          <w:szCs w:val="28"/>
        </w:rPr>
        <w:t>,</w:t>
      </w:r>
      <w:r w:rsidRPr="00403EDD">
        <w:rPr>
          <w:sz w:val="28"/>
          <w:szCs w:val="28"/>
        </w:rPr>
        <w:t>0 ккал или 37</w:t>
      </w:r>
      <w:r w:rsidR="00375E8D">
        <w:rPr>
          <w:sz w:val="28"/>
          <w:szCs w:val="28"/>
        </w:rPr>
        <w:t>,</w:t>
      </w:r>
      <w:r w:rsidRPr="00403EDD">
        <w:rPr>
          <w:sz w:val="28"/>
          <w:szCs w:val="28"/>
        </w:rPr>
        <w:t>7 кДж;</w:t>
      </w:r>
    </w:p>
    <w:p w:rsidR="00403EDD" w:rsidRPr="00403EDD" w:rsidRDefault="00403EDD" w:rsidP="00403EDD">
      <w:pPr>
        <w:jc w:val="both"/>
        <w:rPr>
          <w:sz w:val="28"/>
          <w:szCs w:val="28"/>
        </w:rPr>
      </w:pPr>
      <w:r w:rsidRPr="00403EDD">
        <w:rPr>
          <w:sz w:val="28"/>
          <w:szCs w:val="28"/>
        </w:rPr>
        <w:t>1 г белков – 4</w:t>
      </w:r>
      <w:r w:rsidR="00375E8D">
        <w:rPr>
          <w:sz w:val="28"/>
          <w:szCs w:val="28"/>
        </w:rPr>
        <w:t>,</w:t>
      </w:r>
      <w:r w:rsidRPr="00403EDD">
        <w:rPr>
          <w:sz w:val="28"/>
          <w:szCs w:val="28"/>
        </w:rPr>
        <w:t>0 ккал или 16</w:t>
      </w:r>
      <w:r w:rsidR="00375E8D">
        <w:rPr>
          <w:sz w:val="28"/>
          <w:szCs w:val="28"/>
        </w:rPr>
        <w:t>,</w:t>
      </w:r>
      <w:r w:rsidRPr="00403EDD">
        <w:rPr>
          <w:sz w:val="28"/>
          <w:szCs w:val="28"/>
        </w:rPr>
        <w:t>7 кДж;</w:t>
      </w:r>
    </w:p>
    <w:p w:rsidR="00403EDD" w:rsidRPr="00403EDD" w:rsidRDefault="00403EDD" w:rsidP="00403EDD">
      <w:pPr>
        <w:jc w:val="both"/>
        <w:rPr>
          <w:sz w:val="28"/>
          <w:szCs w:val="28"/>
        </w:rPr>
      </w:pPr>
      <w:r w:rsidRPr="00403EDD">
        <w:rPr>
          <w:sz w:val="28"/>
          <w:szCs w:val="28"/>
        </w:rPr>
        <w:t>1 г органических кислот:</w:t>
      </w:r>
    </w:p>
    <w:p w:rsidR="00403EDD" w:rsidRPr="00403EDD" w:rsidRDefault="00403EDD" w:rsidP="00403EDD">
      <w:pPr>
        <w:jc w:val="both"/>
        <w:rPr>
          <w:sz w:val="28"/>
          <w:szCs w:val="28"/>
        </w:rPr>
      </w:pPr>
      <w:r w:rsidRPr="00403EDD">
        <w:rPr>
          <w:sz w:val="28"/>
          <w:szCs w:val="28"/>
        </w:rPr>
        <w:t>- уксусной – 3</w:t>
      </w:r>
      <w:r w:rsidR="00375E8D">
        <w:rPr>
          <w:sz w:val="28"/>
          <w:szCs w:val="28"/>
        </w:rPr>
        <w:t>,</w:t>
      </w:r>
      <w:r w:rsidRPr="00403EDD">
        <w:rPr>
          <w:sz w:val="28"/>
          <w:szCs w:val="28"/>
        </w:rPr>
        <w:t>5 ккал или 14</w:t>
      </w:r>
      <w:r w:rsidR="00375E8D">
        <w:rPr>
          <w:sz w:val="28"/>
          <w:szCs w:val="28"/>
        </w:rPr>
        <w:t>,</w:t>
      </w:r>
      <w:r w:rsidRPr="00403EDD">
        <w:rPr>
          <w:sz w:val="28"/>
          <w:szCs w:val="28"/>
        </w:rPr>
        <w:t>6 кДж;</w:t>
      </w:r>
    </w:p>
    <w:p w:rsidR="00403EDD" w:rsidRPr="00403EDD" w:rsidRDefault="00403EDD" w:rsidP="00403EDD">
      <w:pPr>
        <w:jc w:val="both"/>
        <w:rPr>
          <w:sz w:val="28"/>
          <w:szCs w:val="28"/>
        </w:rPr>
      </w:pPr>
      <w:r w:rsidRPr="00403EDD">
        <w:rPr>
          <w:sz w:val="28"/>
          <w:szCs w:val="28"/>
        </w:rPr>
        <w:t xml:space="preserve">- яблочной </w:t>
      </w:r>
      <w:r w:rsidR="00A17D3A" w:rsidRPr="00403EDD">
        <w:rPr>
          <w:sz w:val="28"/>
          <w:szCs w:val="28"/>
        </w:rPr>
        <w:t>–</w:t>
      </w:r>
      <w:r w:rsidRPr="00403EDD">
        <w:rPr>
          <w:sz w:val="28"/>
          <w:szCs w:val="28"/>
        </w:rPr>
        <w:t xml:space="preserve"> 2</w:t>
      </w:r>
      <w:r w:rsidR="00375E8D">
        <w:rPr>
          <w:sz w:val="28"/>
          <w:szCs w:val="28"/>
        </w:rPr>
        <w:t>,</w:t>
      </w:r>
      <w:r w:rsidRPr="00403EDD">
        <w:rPr>
          <w:sz w:val="28"/>
          <w:szCs w:val="28"/>
        </w:rPr>
        <w:t>4 ккал или 10</w:t>
      </w:r>
      <w:r w:rsidR="00375E8D">
        <w:rPr>
          <w:sz w:val="28"/>
          <w:szCs w:val="28"/>
        </w:rPr>
        <w:t>,</w:t>
      </w:r>
      <w:r w:rsidRPr="00403EDD">
        <w:rPr>
          <w:sz w:val="28"/>
          <w:szCs w:val="28"/>
        </w:rPr>
        <w:t>1 кДж;</w:t>
      </w:r>
    </w:p>
    <w:p w:rsidR="00403EDD" w:rsidRPr="00403EDD" w:rsidRDefault="00403EDD" w:rsidP="00403EDD">
      <w:pPr>
        <w:jc w:val="both"/>
        <w:rPr>
          <w:sz w:val="28"/>
          <w:szCs w:val="28"/>
        </w:rPr>
      </w:pPr>
      <w:r w:rsidRPr="00403EDD">
        <w:rPr>
          <w:sz w:val="28"/>
          <w:szCs w:val="28"/>
        </w:rPr>
        <w:lastRenderedPageBreak/>
        <w:t>- молочная – 3</w:t>
      </w:r>
      <w:r w:rsidR="00375E8D">
        <w:rPr>
          <w:sz w:val="28"/>
          <w:szCs w:val="28"/>
        </w:rPr>
        <w:t>,</w:t>
      </w:r>
      <w:r w:rsidRPr="00403EDD">
        <w:rPr>
          <w:sz w:val="28"/>
          <w:szCs w:val="28"/>
        </w:rPr>
        <w:t>6 ккал или 15</w:t>
      </w:r>
      <w:r w:rsidR="00375E8D">
        <w:rPr>
          <w:sz w:val="28"/>
          <w:szCs w:val="28"/>
        </w:rPr>
        <w:t>,</w:t>
      </w:r>
      <w:r w:rsidRPr="00403EDD">
        <w:rPr>
          <w:sz w:val="28"/>
          <w:szCs w:val="28"/>
        </w:rPr>
        <w:t>1 кДж</w:t>
      </w:r>
    </w:p>
    <w:p w:rsidR="00403EDD" w:rsidRPr="00403EDD" w:rsidRDefault="00403EDD" w:rsidP="00403EDD">
      <w:pPr>
        <w:jc w:val="both"/>
        <w:rPr>
          <w:sz w:val="28"/>
          <w:szCs w:val="28"/>
        </w:rPr>
      </w:pPr>
      <w:r w:rsidRPr="00403EDD">
        <w:rPr>
          <w:sz w:val="28"/>
          <w:szCs w:val="28"/>
        </w:rPr>
        <w:t>- лимонной – 2</w:t>
      </w:r>
      <w:r w:rsidR="00375E8D">
        <w:rPr>
          <w:sz w:val="28"/>
          <w:szCs w:val="28"/>
        </w:rPr>
        <w:t>,</w:t>
      </w:r>
      <w:r w:rsidRPr="00403EDD">
        <w:rPr>
          <w:sz w:val="28"/>
          <w:szCs w:val="28"/>
        </w:rPr>
        <w:t>5 ккал или 10</w:t>
      </w:r>
      <w:r w:rsidR="00375E8D">
        <w:rPr>
          <w:sz w:val="28"/>
          <w:szCs w:val="28"/>
        </w:rPr>
        <w:t>,</w:t>
      </w:r>
      <w:r w:rsidRPr="00403EDD">
        <w:rPr>
          <w:sz w:val="28"/>
          <w:szCs w:val="28"/>
        </w:rPr>
        <w:t>5 кДж</w:t>
      </w:r>
    </w:p>
    <w:p w:rsidR="00403EDD" w:rsidRPr="00403EDD" w:rsidRDefault="00403EDD" w:rsidP="00403EDD">
      <w:pPr>
        <w:jc w:val="both"/>
        <w:rPr>
          <w:sz w:val="28"/>
          <w:szCs w:val="28"/>
        </w:rPr>
      </w:pPr>
      <w:r w:rsidRPr="00403EDD">
        <w:rPr>
          <w:sz w:val="28"/>
          <w:szCs w:val="28"/>
        </w:rPr>
        <w:t>Если кислота неизвестна, используют коэффициент 3.0 ккал или 12.6 кДж.</w:t>
      </w:r>
    </w:p>
    <w:p w:rsidR="00403EDD" w:rsidRDefault="00403EDD" w:rsidP="00403EDD">
      <w:pPr>
        <w:ind w:firstLine="720"/>
        <w:jc w:val="both"/>
        <w:rPr>
          <w:sz w:val="28"/>
        </w:rPr>
      </w:pPr>
      <w:r>
        <w:rPr>
          <w:sz w:val="28"/>
        </w:rPr>
        <w:t>Зная вышеуказанные энергетические коэффициенты, можно рассчитать калорийность всего дневного рациона или калорийность любого пищевого продукта, если известен его химический состав.</w:t>
      </w:r>
    </w:p>
    <w:p w:rsidR="00FD69DC" w:rsidRPr="002F634D" w:rsidRDefault="00FD69DC" w:rsidP="00E71D03">
      <w:pPr>
        <w:rPr>
          <w:sz w:val="28"/>
          <w:szCs w:val="28"/>
        </w:rPr>
      </w:pPr>
    </w:p>
    <w:p w:rsidR="002F634D" w:rsidRPr="002F634D" w:rsidRDefault="002F634D" w:rsidP="002F634D">
      <w:pPr>
        <w:jc w:val="center"/>
        <w:rPr>
          <w:sz w:val="28"/>
          <w:szCs w:val="28"/>
          <w:u w:val="single"/>
        </w:rPr>
      </w:pPr>
      <w:r w:rsidRPr="002F634D">
        <w:rPr>
          <w:sz w:val="28"/>
          <w:szCs w:val="28"/>
          <w:u w:val="single"/>
        </w:rPr>
        <w:t>Задания для самостоятельного выполнения</w:t>
      </w:r>
    </w:p>
    <w:p w:rsidR="002F634D" w:rsidRPr="002F634D" w:rsidRDefault="002F634D" w:rsidP="002F634D">
      <w:pPr>
        <w:jc w:val="both"/>
        <w:rPr>
          <w:sz w:val="28"/>
          <w:szCs w:val="28"/>
        </w:rPr>
      </w:pPr>
    </w:p>
    <w:p w:rsidR="00490CD2" w:rsidRDefault="00490CD2" w:rsidP="00E71D03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1.</w:t>
      </w:r>
      <w:r w:rsidRPr="00490CD2">
        <w:rPr>
          <w:sz w:val="28"/>
          <w:szCs w:val="28"/>
        </w:rPr>
        <w:t xml:space="preserve"> Рассчитать</w:t>
      </w:r>
      <w:r>
        <w:rPr>
          <w:sz w:val="28"/>
          <w:szCs w:val="28"/>
        </w:rPr>
        <w:t xml:space="preserve"> оптимальное количество потребляемых калорий для женщины парикмахера 35 лет с массой тела 62 кг.</w:t>
      </w:r>
    </w:p>
    <w:p w:rsidR="007D065A" w:rsidRDefault="006913CD" w:rsidP="00E71D03">
      <w:pPr>
        <w:ind w:firstLine="708"/>
        <w:jc w:val="both"/>
        <w:rPr>
          <w:sz w:val="28"/>
          <w:szCs w:val="28"/>
        </w:rPr>
      </w:pPr>
      <w:r w:rsidRPr="006913CD">
        <w:rPr>
          <w:b/>
          <w:sz w:val="28"/>
          <w:szCs w:val="28"/>
        </w:rPr>
        <w:t xml:space="preserve">Задание </w:t>
      </w:r>
      <w:r w:rsidR="00490CD2">
        <w:rPr>
          <w:b/>
          <w:sz w:val="28"/>
          <w:szCs w:val="28"/>
        </w:rPr>
        <w:t>2</w:t>
      </w:r>
      <w:r w:rsidRPr="006913CD">
        <w:rPr>
          <w:b/>
          <w:sz w:val="28"/>
          <w:szCs w:val="28"/>
        </w:rPr>
        <w:t>.</w:t>
      </w:r>
      <w:r w:rsidRPr="006913CD">
        <w:rPr>
          <w:sz w:val="28"/>
          <w:szCs w:val="28"/>
        </w:rPr>
        <w:t xml:space="preserve"> Рассчитать калорийность</w:t>
      </w:r>
      <w:r w:rsidR="00093FFC">
        <w:rPr>
          <w:sz w:val="28"/>
          <w:szCs w:val="28"/>
        </w:rPr>
        <w:t xml:space="preserve"> завтрака, состоящего из</w:t>
      </w:r>
      <w:r w:rsidRPr="006913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бутерброда, приготовленного из пшеничного хлеба (из муки первого сорта), сливочного масла несоленого и вареной колбасы «Любительская» при следующем расходе ингредиентов: хлеб – </w:t>
      </w:r>
      <w:r w:rsidR="004D4C5C">
        <w:rPr>
          <w:sz w:val="28"/>
          <w:szCs w:val="28"/>
        </w:rPr>
        <w:t>35</w:t>
      </w:r>
      <w:r>
        <w:rPr>
          <w:sz w:val="28"/>
          <w:szCs w:val="28"/>
        </w:rPr>
        <w:t xml:space="preserve">г., масло – 5г., колбаса – </w:t>
      </w:r>
      <w:r w:rsidR="007D065A">
        <w:rPr>
          <w:sz w:val="28"/>
          <w:szCs w:val="28"/>
        </w:rPr>
        <w:t xml:space="preserve">55г. </w:t>
      </w:r>
      <w:r w:rsidR="00093FFC">
        <w:rPr>
          <w:sz w:val="28"/>
          <w:szCs w:val="28"/>
        </w:rPr>
        <w:t>и сладкого чая (</w:t>
      </w:r>
      <w:r w:rsidR="00490CD2">
        <w:rPr>
          <w:sz w:val="28"/>
          <w:szCs w:val="28"/>
        </w:rPr>
        <w:t xml:space="preserve">50 мл заварки + 150 мл кипятка + </w:t>
      </w:r>
      <w:r w:rsidR="00093FFC">
        <w:rPr>
          <w:sz w:val="28"/>
          <w:szCs w:val="28"/>
        </w:rPr>
        <w:t>1</w:t>
      </w:r>
      <w:r w:rsidR="00490CD2">
        <w:rPr>
          <w:sz w:val="28"/>
          <w:szCs w:val="28"/>
        </w:rPr>
        <w:t>5</w:t>
      </w:r>
      <w:r w:rsidR="00093FFC">
        <w:rPr>
          <w:sz w:val="28"/>
          <w:szCs w:val="28"/>
        </w:rPr>
        <w:t>г</w:t>
      </w:r>
      <w:r w:rsidR="00490CD2" w:rsidRPr="00490CD2">
        <w:rPr>
          <w:sz w:val="28"/>
          <w:szCs w:val="28"/>
        </w:rPr>
        <w:t xml:space="preserve"> </w:t>
      </w:r>
      <w:r w:rsidR="00490CD2">
        <w:rPr>
          <w:sz w:val="28"/>
          <w:szCs w:val="28"/>
        </w:rPr>
        <w:t>сахара</w:t>
      </w:r>
      <w:r w:rsidR="00093FFC">
        <w:rPr>
          <w:sz w:val="28"/>
          <w:szCs w:val="28"/>
        </w:rPr>
        <w:t xml:space="preserve">). </w:t>
      </w:r>
      <w:r w:rsidR="007D065A">
        <w:rPr>
          <w:sz w:val="28"/>
          <w:szCs w:val="28"/>
        </w:rPr>
        <w:t xml:space="preserve">Также произвести </w:t>
      </w:r>
      <w:r w:rsidR="008722CF">
        <w:rPr>
          <w:sz w:val="28"/>
          <w:szCs w:val="28"/>
        </w:rPr>
        <w:t>пере</w:t>
      </w:r>
      <w:r w:rsidR="007D065A">
        <w:rPr>
          <w:sz w:val="28"/>
          <w:szCs w:val="28"/>
        </w:rPr>
        <w:t xml:space="preserve">счет калорийности </w:t>
      </w:r>
      <w:r w:rsidR="007D065A" w:rsidRPr="007D065A">
        <w:rPr>
          <w:b/>
          <w:sz w:val="28"/>
          <w:szCs w:val="28"/>
        </w:rPr>
        <w:t>на 100г</w:t>
      </w:r>
      <w:r w:rsidR="00093FFC">
        <w:rPr>
          <w:b/>
          <w:sz w:val="28"/>
          <w:szCs w:val="28"/>
        </w:rPr>
        <w:t>/(мл)</w:t>
      </w:r>
      <w:r w:rsidR="00093FFC">
        <w:rPr>
          <w:sz w:val="28"/>
          <w:szCs w:val="28"/>
        </w:rPr>
        <w:t xml:space="preserve"> готового бутерброда и сладкого чая.</w:t>
      </w:r>
    </w:p>
    <w:p w:rsidR="00490CD2" w:rsidRDefault="00490CD2" w:rsidP="00E71D03">
      <w:pPr>
        <w:ind w:firstLine="708"/>
        <w:jc w:val="both"/>
        <w:rPr>
          <w:sz w:val="28"/>
          <w:szCs w:val="28"/>
        </w:rPr>
      </w:pPr>
      <w:r w:rsidRPr="008722CF">
        <w:rPr>
          <w:b/>
          <w:sz w:val="28"/>
          <w:szCs w:val="28"/>
        </w:rPr>
        <w:t>Задание 3.</w:t>
      </w:r>
      <w:r>
        <w:rPr>
          <w:sz w:val="28"/>
          <w:szCs w:val="28"/>
        </w:rPr>
        <w:t xml:space="preserve"> Рассчитать калорийность блюда (</w:t>
      </w:r>
      <w:r w:rsidRPr="008722CF">
        <w:rPr>
          <w:b/>
          <w:sz w:val="28"/>
          <w:szCs w:val="28"/>
        </w:rPr>
        <w:t>на 100г</w:t>
      </w:r>
      <w:r>
        <w:rPr>
          <w:sz w:val="28"/>
          <w:szCs w:val="28"/>
        </w:rPr>
        <w:t xml:space="preserve"> готового продукта)</w:t>
      </w:r>
      <w:r w:rsidR="00551F40">
        <w:rPr>
          <w:sz w:val="28"/>
          <w:szCs w:val="28"/>
        </w:rPr>
        <w:t>.</w:t>
      </w:r>
    </w:p>
    <w:p w:rsidR="00551F40" w:rsidRDefault="00551F40" w:rsidP="00E71D03">
      <w:pPr>
        <w:ind w:firstLine="708"/>
        <w:jc w:val="both"/>
        <w:rPr>
          <w:sz w:val="28"/>
          <w:szCs w:val="28"/>
        </w:rPr>
      </w:pPr>
      <w:r w:rsidRPr="00551F40">
        <w:rPr>
          <w:b/>
          <w:sz w:val="28"/>
          <w:szCs w:val="28"/>
        </w:rPr>
        <w:t xml:space="preserve">Запеканка картофельная. </w:t>
      </w:r>
      <w:r w:rsidRPr="00551F40">
        <w:rPr>
          <w:sz w:val="28"/>
          <w:szCs w:val="28"/>
        </w:rPr>
        <w:t>Мясо обжаривают и тушат</w:t>
      </w:r>
      <w:r>
        <w:rPr>
          <w:sz w:val="28"/>
          <w:szCs w:val="28"/>
        </w:rPr>
        <w:t xml:space="preserve">. Готовые продукты пропускают через мясорубку, добавляют </w:t>
      </w:r>
      <w:proofErr w:type="spellStart"/>
      <w:r>
        <w:rPr>
          <w:sz w:val="28"/>
          <w:szCs w:val="28"/>
        </w:rPr>
        <w:t>пассерованный</w:t>
      </w:r>
      <w:proofErr w:type="spellEnd"/>
      <w:r>
        <w:rPr>
          <w:sz w:val="28"/>
          <w:szCs w:val="28"/>
        </w:rPr>
        <w:t xml:space="preserve"> лук, перец. Протертый картофель делят на две равные части. Одну часть кладут на смазанный жиром и посыпанный сухарями противень или сковороду, разравнивают, кладут фарш, а на него оставшуюся часть картофеля</w:t>
      </w:r>
      <w:r w:rsidR="001C12BE">
        <w:rPr>
          <w:sz w:val="28"/>
          <w:szCs w:val="28"/>
        </w:rPr>
        <w:t>. После разравнивания изделие посыпают сухарями, сбрызгивают жиром и запекают. При отпуске</w:t>
      </w:r>
      <w:r w:rsidR="00294E28">
        <w:rPr>
          <w:sz w:val="28"/>
          <w:szCs w:val="28"/>
        </w:rPr>
        <w:t xml:space="preserve"> (подаче на стол)</w:t>
      </w:r>
      <w:r w:rsidR="001C12BE">
        <w:rPr>
          <w:sz w:val="28"/>
          <w:szCs w:val="28"/>
        </w:rPr>
        <w:t xml:space="preserve"> запеканку поливают </w:t>
      </w:r>
      <w:r w:rsidR="001F340B">
        <w:rPr>
          <w:sz w:val="28"/>
          <w:szCs w:val="28"/>
        </w:rPr>
        <w:t>грибным</w:t>
      </w:r>
      <w:r w:rsidR="001C12BE">
        <w:rPr>
          <w:sz w:val="28"/>
          <w:szCs w:val="28"/>
        </w:rPr>
        <w:t xml:space="preserve"> соусом.</w:t>
      </w:r>
    </w:p>
    <w:p w:rsidR="00CA1585" w:rsidRDefault="00CA1585" w:rsidP="00AF64BC">
      <w:pPr>
        <w:jc w:val="both"/>
        <w:rPr>
          <w:sz w:val="28"/>
          <w:szCs w:val="28"/>
        </w:rPr>
      </w:pPr>
    </w:p>
    <w:tbl>
      <w:tblPr>
        <w:tblStyle w:val="a4"/>
        <w:tblW w:w="5000" w:type="pct"/>
        <w:tblLook w:val="01E0"/>
      </w:tblPr>
      <w:tblGrid>
        <w:gridCol w:w="4785"/>
        <w:gridCol w:w="4786"/>
      </w:tblGrid>
      <w:tr w:rsidR="001C12BE" w:rsidRPr="00E71D03" w:rsidTr="003B1E46">
        <w:trPr>
          <w:trHeight w:val="89"/>
        </w:trPr>
        <w:tc>
          <w:tcPr>
            <w:tcW w:w="2500" w:type="pct"/>
            <w:vAlign w:val="center"/>
          </w:tcPr>
          <w:p w:rsidR="001C12BE" w:rsidRPr="00E71D03" w:rsidRDefault="001C12BE" w:rsidP="00E71D03">
            <w:r w:rsidRPr="00E71D03">
              <w:t>Ингредиент</w:t>
            </w:r>
          </w:p>
        </w:tc>
        <w:tc>
          <w:tcPr>
            <w:tcW w:w="2500" w:type="pct"/>
            <w:vAlign w:val="center"/>
          </w:tcPr>
          <w:p w:rsidR="001C12BE" w:rsidRPr="00E71D03" w:rsidRDefault="001C12BE" w:rsidP="00E71D03">
            <w:r w:rsidRPr="00E71D03">
              <w:t xml:space="preserve">Масса, </w:t>
            </w:r>
            <w:proofErr w:type="gramStart"/>
            <w:r w:rsidRPr="00E71D03">
              <w:t>г</w:t>
            </w:r>
            <w:proofErr w:type="gramEnd"/>
          </w:p>
        </w:tc>
      </w:tr>
      <w:tr w:rsidR="001C12BE" w:rsidRPr="00E71D03" w:rsidTr="003B1E46">
        <w:trPr>
          <w:trHeight w:val="89"/>
        </w:trPr>
        <w:tc>
          <w:tcPr>
            <w:tcW w:w="2500" w:type="pct"/>
            <w:vAlign w:val="center"/>
          </w:tcPr>
          <w:p w:rsidR="001C12BE" w:rsidRPr="00E71D03" w:rsidRDefault="001C12BE" w:rsidP="00E71D03">
            <w:r w:rsidRPr="00E71D03">
              <w:t>Говядина 1 категории</w:t>
            </w:r>
          </w:p>
        </w:tc>
        <w:tc>
          <w:tcPr>
            <w:tcW w:w="2500" w:type="pct"/>
            <w:vAlign w:val="center"/>
          </w:tcPr>
          <w:p w:rsidR="001C12BE" w:rsidRPr="00E71D03" w:rsidRDefault="001C12BE" w:rsidP="00E71D03">
            <w:r w:rsidRPr="00E71D03">
              <w:t>79</w:t>
            </w:r>
          </w:p>
        </w:tc>
      </w:tr>
      <w:tr w:rsidR="001C12BE" w:rsidRPr="00E71D03" w:rsidTr="003B1E46">
        <w:trPr>
          <w:trHeight w:val="296"/>
        </w:trPr>
        <w:tc>
          <w:tcPr>
            <w:tcW w:w="2500" w:type="pct"/>
            <w:vAlign w:val="center"/>
          </w:tcPr>
          <w:p w:rsidR="001C12BE" w:rsidRPr="00E71D03" w:rsidRDefault="001C12BE" w:rsidP="00E71D03">
            <w:r w:rsidRPr="00E71D03">
              <w:t>Жир животный топленый</w:t>
            </w:r>
          </w:p>
        </w:tc>
        <w:tc>
          <w:tcPr>
            <w:tcW w:w="2500" w:type="pct"/>
            <w:vAlign w:val="center"/>
          </w:tcPr>
          <w:p w:rsidR="001C12BE" w:rsidRPr="00E71D03" w:rsidRDefault="001C12BE" w:rsidP="00E71D03">
            <w:r w:rsidRPr="00E71D03">
              <w:t>4</w:t>
            </w:r>
          </w:p>
        </w:tc>
      </w:tr>
      <w:tr w:rsidR="001C12BE" w:rsidRPr="00E71D03" w:rsidTr="003B1E46">
        <w:trPr>
          <w:trHeight w:val="301"/>
        </w:trPr>
        <w:tc>
          <w:tcPr>
            <w:tcW w:w="5000" w:type="pct"/>
            <w:gridSpan w:val="2"/>
            <w:vAlign w:val="center"/>
          </w:tcPr>
          <w:p w:rsidR="001C12BE" w:rsidRPr="00E71D03" w:rsidRDefault="001C12BE" w:rsidP="00E71D03">
            <w:pPr>
              <w:jc w:val="center"/>
              <w:rPr>
                <w:i/>
              </w:rPr>
            </w:pPr>
            <w:r w:rsidRPr="00E71D03">
              <w:rPr>
                <w:i/>
              </w:rPr>
              <w:t>Масса обжаренной говядины составит 50 г.</w:t>
            </w:r>
          </w:p>
        </w:tc>
      </w:tr>
      <w:tr w:rsidR="001C12BE" w:rsidRPr="00E71D03" w:rsidTr="003B1E46">
        <w:trPr>
          <w:trHeight w:val="301"/>
        </w:trPr>
        <w:tc>
          <w:tcPr>
            <w:tcW w:w="2500" w:type="pct"/>
            <w:vAlign w:val="center"/>
          </w:tcPr>
          <w:p w:rsidR="001C12BE" w:rsidRPr="00E71D03" w:rsidRDefault="001C12BE" w:rsidP="00E71D03">
            <w:r w:rsidRPr="00E71D03">
              <w:t>Картофель вареный протертый</w:t>
            </w:r>
          </w:p>
        </w:tc>
        <w:tc>
          <w:tcPr>
            <w:tcW w:w="2500" w:type="pct"/>
            <w:vAlign w:val="center"/>
          </w:tcPr>
          <w:p w:rsidR="001C12BE" w:rsidRPr="00E71D03" w:rsidRDefault="001C12BE" w:rsidP="00E71D03">
            <w:r w:rsidRPr="00E71D03">
              <w:t>220</w:t>
            </w:r>
          </w:p>
        </w:tc>
      </w:tr>
      <w:tr w:rsidR="001C12BE" w:rsidRPr="00E71D03" w:rsidTr="003B1E46">
        <w:trPr>
          <w:trHeight w:val="296"/>
        </w:trPr>
        <w:tc>
          <w:tcPr>
            <w:tcW w:w="2500" w:type="pct"/>
            <w:vAlign w:val="center"/>
          </w:tcPr>
          <w:p w:rsidR="001C12BE" w:rsidRPr="00E71D03" w:rsidRDefault="001C12BE" w:rsidP="00E71D03">
            <w:r w:rsidRPr="00E71D03">
              <w:t>Лук репчатый</w:t>
            </w:r>
          </w:p>
        </w:tc>
        <w:tc>
          <w:tcPr>
            <w:tcW w:w="2500" w:type="pct"/>
            <w:vAlign w:val="center"/>
          </w:tcPr>
          <w:p w:rsidR="001C12BE" w:rsidRPr="00E71D03" w:rsidRDefault="001C12BE" w:rsidP="00E71D03">
            <w:r w:rsidRPr="00E71D03">
              <w:t>18</w:t>
            </w:r>
          </w:p>
        </w:tc>
      </w:tr>
      <w:tr w:rsidR="001C12BE" w:rsidRPr="00E71D03" w:rsidTr="003B1E46">
        <w:trPr>
          <w:trHeight w:val="301"/>
        </w:trPr>
        <w:tc>
          <w:tcPr>
            <w:tcW w:w="2500" w:type="pct"/>
            <w:vAlign w:val="center"/>
          </w:tcPr>
          <w:p w:rsidR="001C12BE" w:rsidRPr="00E71D03" w:rsidRDefault="001C12BE" w:rsidP="00E71D03">
            <w:r w:rsidRPr="00E71D03">
              <w:t>Маргарин столовый</w:t>
            </w:r>
          </w:p>
        </w:tc>
        <w:tc>
          <w:tcPr>
            <w:tcW w:w="2500" w:type="pct"/>
            <w:vAlign w:val="center"/>
          </w:tcPr>
          <w:p w:rsidR="001C12BE" w:rsidRPr="00E71D03" w:rsidRDefault="001C12BE" w:rsidP="00E71D03">
            <w:r w:rsidRPr="00E71D03">
              <w:t>3</w:t>
            </w:r>
          </w:p>
        </w:tc>
      </w:tr>
      <w:tr w:rsidR="001C12BE" w:rsidRPr="00E71D03" w:rsidTr="003B1E46">
        <w:trPr>
          <w:trHeight w:val="296"/>
        </w:trPr>
        <w:tc>
          <w:tcPr>
            <w:tcW w:w="5000" w:type="pct"/>
            <w:gridSpan w:val="2"/>
            <w:vAlign w:val="center"/>
          </w:tcPr>
          <w:p w:rsidR="001C12BE" w:rsidRPr="00E71D03" w:rsidRDefault="001C12BE" w:rsidP="00E71D03">
            <w:pPr>
              <w:jc w:val="center"/>
              <w:rPr>
                <w:i/>
              </w:rPr>
            </w:pPr>
            <w:r w:rsidRPr="00E71D03">
              <w:rPr>
                <w:i/>
              </w:rPr>
              <w:t xml:space="preserve">Масса </w:t>
            </w:r>
            <w:proofErr w:type="spellStart"/>
            <w:r w:rsidRPr="00E71D03">
              <w:rPr>
                <w:i/>
              </w:rPr>
              <w:t>пассерованного</w:t>
            </w:r>
            <w:proofErr w:type="spellEnd"/>
            <w:r w:rsidRPr="00E71D03">
              <w:rPr>
                <w:i/>
              </w:rPr>
              <w:t xml:space="preserve"> лука составит 9 г.</w:t>
            </w:r>
          </w:p>
        </w:tc>
      </w:tr>
      <w:tr w:rsidR="001C12BE" w:rsidRPr="00E71D03" w:rsidTr="003B1E46">
        <w:trPr>
          <w:trHeight w:val="301"/>
        </w:trPr>
        <w:tc>
          <w:tcPr>
            <w:tcW w:w="2500" w:type="pct"/>
            <w:vAlign w:val="center"/>
          </w:tcPr>
          <w:p w:rsidR="001C12BE" w:rsidRPr="00E71D03" w:rsidRDefault="0094603E" w:rsidP="00E71D03">
            <w:r w:rsidRPr="00E71D03">
              <w:t>Маргарин столовый</w:t>
            </w:r>
          </w:p>
        </w:tc>
        <w:tc>
          <w:tcPr>
            <w:tcW w:w="2500" w:type="pct"/>
            <w:vAlign w:val="center"/>
          </w:tcPr>
          <w:p w:rsidR="001C12BE" w:rsidRPr="00E71D03" w:rsidRDefault="0094603E" w:rsidP="00E71D03">
            <w:r w:rsidRPr="00E71D03">
              <w:t>3</w:t>
            </w:r>
          </w:p>
        </w:tc>
      </w:tr>
      <w:tr w:rsidR="001C12BE" w:rsidRPr="00E71D03" w:rsidTr="003B1E46">
        <w:trPr>
          <w:trHeight w:val="301"/>
        </w:trPr>
        <w:tc>
          <w:tcPr>
            <w:tcW w:w="2500" w:type="pct"/>
            <w:vAlign w:val="center"/>
          </w:tcPr>
          <w:p w:rsidR="001C12BE" w:rsidRPr="00E71D03" w:rsidRDefault="0094603E" w:rsidP="00E71D03">
            <w:r w:rsidRPr="00E71D03">
              <w:t>Сухари</w:t>
            </w:r>
          </w:p>
        </w:tc>
        <w:tc>
          <w:tcPr>
            <w:tcW w:w="2500" w:type="pct"/>
            <w:vAlign w:val="center"/>
          </w:tcPr>
          <w:p w:rsidR="001C12BE" w:rsidRPr="00E71D03" w:rsidRDefault="0094603E" w:rsidP="00E71D03">
            <w:r w:rsidRPr="00E71D03">
              <w:t>5</w:t>
            </w:r>
          </w:p>
        </w:tc>
      </w:tr>
      <w:tr w:rsidR="00E71D03" w:rsidRPr="00E71D03" w:rsidTr="003B1E46">
        <w:trPr>
          <w:trHeight w:val="296"/>
        </w:trPr>
        <w:tc>
          <w:tcPr>
            <w:tcW w:w="5000" w:type="pct"/>
            <w:gridSpan w:val="2"/>
            <w:vAlign w:val="center"/>
          </w:tcPr>
          <w:p w:rsidR="00E71D03" w:rsidRPr="00E71D03" w:rsidRDefault="00E71D03" w:rsidP="00E71D03">
            <w:pPr>
              <w:jc w:val="center"/>
              <w:rPr>
                <w:i/>
              </w:rPr>
            </w:pPr>
            <w:r>
              <w:rPr>
                <w:i/>
              </w:rPr>
              <w:t>Масса полуфабриката (до запекания) составит 286 г.</w:t>
            </w:r>
          </w:p>
        </w:tc>
      </w:tr>
      <w:tr w:rsidR="001F340B" w:rsidRPr="00E71D03" w:rsidTr="003B1E46">
        <w:trPr>
          <w:trHeight w:val="296"/>
        </w:trPr>
        <w:tc>
          <w:tcPr>
            <w:tcW w:w="5000" w:type="pct"/>
            <w:gridSpan w:val="2"/>
            <w:vAlign w:val="center"/>
          </w:tcPr>
          <w:p w:rsidR="001F340B" w:rsidRPr="00E71D03" w:rsidRDefault="001F340B" w:rsidP="00E71D03">
            <w:pPr>
              <w:jc w:val="center"/>
              <w:rPr>
                <w:i/>
              </w:rPr>
            </w:pPr>
            <w:r w:rsidRPr="00E71D03">
              <w:rPr>
                <w:i/>
              </w:rPr>
              <w:t>Масса запеченного блюда составит 243 г.</w:t>
            </w:r>
          </w:p>
        </w:tc>
      </w:tr>
      <w:tr w:rsidR="001F340B" w:rsidRPr="00E71D03" w:rsidTr="003B1E46">
        <w:trPr>
          <w:trHeight w:val="301"/>
        </w:trPr>
        <w:tc>
          <w:tcPr>
            <w:tcW w:w="2500" w:type="pct"/>
            <w:vAlign w:val="center"/>
          </w:tcPr>
          <w:p w:rsidR="001F340B" w:rsidRPr="00E71D03" w:rsidRDefault="001F340B" w:rsidP="00E71D03">
            <w:r w:rsidRPr="00E71D03">
              <w:t>Грибной соус</w:t>
            </w:r>
          </w:p>
        </w:tc>
        <w:tc>
          <w:tcPr>
            <w:tcW w:w="2500" w:type="pct"/>
            <w:vAlign w:val="center"/>
          </w:tcPr>
          <w:p w:rsidR="001F340B" w:rsidRPr="00E71D03" w:rsidRDefault="001F340B" w:rsidP="00E71D03">
            <w:r w:rsidRPr="00E71D03">
              <w:t>50</w:t>
            </w:r>
          </w:p>
        </w:tc>
      </w:tr>
      <w:tr w:rsidR="001F340B" w:rsidRPr="00E71D03" w:rsidTr="003B1E46">
        <w:trPr>
          <w:trHeight w:val="307"/>
        </w:trPr>
        <w:tc>
          <w:tcPr>
            <w:tcW w:w="5000" w:type="pct"/>
            <w:gridSpan w:val="2"/>
            <w:vAlign w:val="center"/>
          </w:tcPr>
          <w:p w:rsidR="001F340B" w:rsidRPr="00294E28" w:rsidRDefault="001F340B" w:rsidP="00E71D03">
            <w:pPr>
              <w:jc w:val="center"/>
              <w:rPr>
                <w:b/>
              </w:rPr>
            </w:pPr>
            <w:r w:rsidRPr="00294E28">
              <w:rPr>
                <w:b/>
              </w:rPr>
              <w:t xml:space="preserve">Итого масса готового продукта составит </w:t>
            </w:r>
            <w:r w:rsidR="00E71D03" w:rsidRPr="00294E28">
              <w:rPr>
                <w:b/>
              </w:rPr>
              <w:t>293 г.</w:t>
            </w:r>
          </w:p>
        </w:tc>
      </w:tr>
    </w:tbl>
    <w:p w:rsidR="003B1E46" w:rsidRDefault="003B1E46" w:rsidP="00E71D03">
      <w:pPr>
        <w:ind w:firstLine="708"/>
        <w:jc w:val="both"/>
        <w:rPr>
          <w:sz w:val="28"/>
          <w:szCs w:val="28"/>
        </w:rPr>
      </w:pPr>
    </w:p>
    <w:p w:rsidR="001C12BE" w:rsidRPr="00551F40" w:rsidRDefault="00E71D03" w:rsidP="00E71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Калорийность панировочных сухарей – 347 ккал, грибного соуса – 81 ккал на 100 г.</w:t>
      </w:r>
    </w:p>
    <w:sectPr w:rsidR="001C12BE" w:rsidRPr="00551F40" w:rsidSect="007E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5B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87779"/>
    <w:rsid w:val="00093FFC"/>
    <w:rsid w:val="001C12BE"/>
    <w:rsid w:val="001F340B"/>
    <w:rsid w:val="00294E28"/>
    <w:rsid w:val="002F634D"/>
    <w:rsid w:val="0033177C"/>
    <w:rsid w:val="00375E8D"/>
    <w:rsid w:val="003B1E46"/>
    <w:rsid w:val="00403EDD"/>
    <w:rsid w:val="00460102"/>
    <w:rsid w:val="00490CD2"/>
    <w:rsid w:val="004D4C5C"/>
    <w:rsid w:val="004D6518"/>
    <w:rsid w:val="00551F40"/>
    <w:rsid w:val="00582108"/>
    <w:rsid w:val="006913CD"/>
    <w:rsid w:val="007D065A"/>
    <w:rsid w:val="007E0C0C"/>
    <w:rsid w:val="0086592A"/>
    <w:rsid w:val="008722CF"/>
    <w:rsid w:val="00887779"/>
    <w:rsid w:val="0089247C"/>
    <w:rsid w:val="00916FB3"/>
    <w:rsid w:val="00920A0C"/>
    <w:rsid w:val="0094603E"/>
    <w:rsid w:val="00A17D3A"/>
    <w:rsid w:val="00AA0561"/>
    <w:rsid w:val="00AF64BC"/>
    <w:rsid w:val="00C55072"/>
    <w:rsid w:val="00CA1585"/>
    <w:rsid w:val="00D947F3"/>
    <w:rsid w:val="00E71D03"/>
    <w:rsid w:val="00F144F7"/>
    <w:rsid w:val="00F617FA"/>
    <w:rsid w:val="00FD6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C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87779"/>
    <w:pPr>
      <w:ind w:firstLine="720"/>
      <w:jc w:val="both"/>
    </w:pPr>
  </w:style>
  <w:style w:type="paragraph" w:customStyle="1" w:styleId="1">
    <w:name w:val="Обычный1"/>
    <w:rsid w:val="00887779"/>
    <w:pPr>
      <w:snapToGrid w:val="0"/>
      <w:spacing w:line="300" w:lineRule="auto"/>
      <w:jc w:val="both"/>
    </w:pPr>
    <w:rPr>
      <w:sz w:val="24"/>
    </w:rPr>
  </w:style>
  <w:style w:type="table" w:styleId="a4">
    <w:name w:val="Table Grid"/>
    <w:basedOn w:val="a1"/>
    <w:rsid w:val="001C1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1122</Words>
  <Characters>7273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Незаменимые (эссенциальные) пищевые </vt:lpstr>
    </vt:vector>
  </TitlesOfParts>
  <Company>House</Company>
  <LinksUpToDate>false</LinksUpToDate>
  <CharactersWithSpaces>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Незаменимые (эссенциальные) пищевые</dc:title>
  <dc:creator>Ruslan</dc:creator>
  <cp:lastModifiedBy>Ruslan</cp:lastModifiedBy>
  <cp:revision>9</cp:revision>
  <cp:lastPrinted>2017-01-30T06:56:00Z</cp:lastPrinted>
  <dcterms:created xsi:type="dcterms:W3CDTF">2013-03-05T18:46:00Z</dcterms:created>
  <dcterms:modified xsi:type="dcterms:W3CDTF">2017-01-30T06:57:00Z</dcterms:modified>
</cp:coreProperties>
</file>